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3C6" w:rsidRPr="003F23C6" w:rsidRDefault="003F23C6" w:rsidP="003F23C6">
      <w:pPr>
        <w:widowControl w:val="0"/>
        <w:suppressAutoHyphens/>
        <w:autoSpaceDE w:val="0"/>
        <w:autoSpaceDN w:val="0"/>
        <w:adjustRightInd w:val="0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23C6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3F23C6" w:rsidRPr="003F23C6" w:rsidRDefault="003F23C6" w:rsidP="003F23C6">
      <w:pPr>
        <w:widowControl w:val="0"/>
        <w:suppressAutoHyphens/>
        <w:autoSpaceDE w:val="0"/>
        <w:autoSpaceDN w:val="0"/>
        <w:adjustRightInd w:val="0"/>
        <w:ind w:left="0" w:firstLine="0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F23C6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3F23C6" w:rsidRPr="003F23C6" w:rsidRDefault="003F23C6" w:rsidP="003F23C6">
      <w:pPr>
        <w:ind w:left="0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23C6" w:rsidRPr="003F23C6" w:rsidRDefault="003F23C6" w:rsidP="003F23C6">
      <w:pPr>
        <w:ind w:left="0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23C6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3F23C6" w:rsidRPr="003F23C6" w:rsidRDefault="003F23C6" w:rsidP="003F23C6">
      <w:pPr>
        <w:ind w:left="0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23C6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3F23C6" w:rsidRPr="003F23C6" w:rsidRDefault="003F23C6" w:rsidP="003F23C6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23C6" w:rsidRPr="003F23C6" w:rsidRDefault="003F23C6" w:rsidP="003F23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3F23C6" w:rsidRPr="003F23C6" w:rsidRDefault="003F23C6" w:rsidP="003F23C6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3F23C6" w:rsidRPr="003F23C6" w:rsidRDefault="003F23C6" w:rsidP="003F23C6">
      <w:pPr>
        <w:ind w:left="5528"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F23C6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3F23C6" w:rsidRPr="003F23C6" w:rsidRDefault="003F23C6" w:rsidP="003F23C6">
      <w:pPr>
        <w:ind w:left="5528"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F23C6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3F23C6" w:rsidRPr="003F23C6" w:rsidRDefault="003F23C6" w:rsidP="003F23C6">
      <w:pPr>
        <w:ind w:left="5528"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F23C6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3F23C6" w:rsidRPr="003F23C6" w:rsidRDefault="003F23C6" w:rsidP="003F23C6">
      <w:pPr>
        <w:ind w:left="5528"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F23C6"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DE28A3">
        <w:rPr>
          <w:rFonts w:ascii="Times New Roman" w:eastAsia="Calibri" w:hAnsi="Times New Roman" w:cs="Times New Roman"/>
          <w:sz w:val="28"/>
          <w:szCs w:val="28"/>
        </w:rPr>
        <w:t>3</w:t>
      </w:r>
      <w:r w:rsidRPr="003F23C6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87D78" w:rsidRPr="0080071E" w:rsidRDefault="00D87D78" w:rsidP="00D87D7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D78" w:rsidRPr="0080071E" w:rsidRDefault="00D87D78" w:rsidP="00D87D7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ПРОФЕССИОНАЛЬНОГО МОДУЛЯ</w:t>
      </w:r>
    </w:p>
    <w:p w:rsidR="00D87D78" w:rsidRPr="0080071E" w:rsidRDefault="00D87D78" w:rsidP="00D87D7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ПМ.03  Организация деятельности производственного подразделения</w:t>
      </w:r>
    </w:p>
    <w:p w:rsidR="00D87D78" w:rsidRPr="0080071E" w:rsidRDefault="00D87D78" w:rsidP="00D87D78">
      <w:pPr>
        <w:tabs>
          <w:tab w:val="left" w:pos="2940"/>
        </w:tabs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D87D78" w:rsidRPr="0080071E" w:rsidRDefault="00D87D78" w:rsidP="003F23C6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7D78" w:rsidRPr="0080071E" w:rsidRDefault="00D87D78" w:rsidP="003F23C6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D87D78" w:rsidRPr="0080071E" w:rsidRDefault="00D87D78" w:rsidP="003F23C6">
      <w:pPr>
        <w:ind w:left="0" w:firstLine="0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80071E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D87D78" w:rsidRPr="0080071E" w:rsidRDefault="00D87D78" w:rsidP="003F23C6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D87D78" w:rsidRPr="0080071E" w:rsidRDefault="00D87D78" w:rsidP="003F23C6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D87D78" w:rsidRPr="0080071E" w:rsidRDefault="00D87D78" w:rsidP="003F23C6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D87D78" w:rsidRPr="0080071E" w:rsidRDefault="00D87D78" w:rsidP="003F23C6">
      <w:pPr>
        <w:spacing w:after="200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D78" w:rsidRPr="0080071E" w:rsidRDefault="003F23C6" w:rsidP="00D87D7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1A5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D87D78" w:rsidRPr="0080071E" w:rsidRDefault="00D87D78" w:rsidP="00D87D7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7D78" w:rsidRPr="0080071E" w:rsidRDefault="00D87D78" w:rsidP="00D87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Рабочая</w:t>
      </w: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профессионального модуля разработана на основании Федерального государственного образовательного стандарта по специальности среднего профессионального образования (далее – СПО) 13.02.11 Техническая эксплуатация и обслуживание электрического и электромеханического оборудования (по отраслям)(базовой подготовки), на основании приказа Министерства образования и науки РФ от </w:t>
      </w:r>
      <w:r w:rsidRPr="00800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 декабря 2017 г. N 1196</w:t>
      </w: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перечня профессий  и специальностей СПО», зарегистрированного в министерстве юстиции РФ от 21.12.2017 №49356.</w:t>
      </w:r>
    </w:p>
    <w:p w:rsidR="00D87D78" w:rsidRPr="0080071E" w:rsidRDefault="00D87D78" w:rsidP="00D87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87D78" w:rsidRPr="0080071E" w:rsidRDefault="00D87D78" w:rsidP="00D87D78">
      <w:pPr>
        <w:widowControl w:val="0"/>
        <w:tabs>
          <w:tab w:val="left" w:pos="0"/>
        </w:tabs>
        <w:suppressAutoHyphens/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87D78" w:rsidRPr="0080071E" w:rsidRDefault="00D87D78" w:rsidP="00D87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Организация-разработчик: ГАПОУ  СО «Нижнетагильский строительный колледж»</w:t>
      </w:r>
    </w:p>
    <w:p w:rsidR="00D87D78" w:rsidRPr="0080071E" w:rsidRDefault="00D87D78" w:rsidP="00D87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D78" w:rsidRPr="0080071E" w:rsidRDefault="00D87D78" w:rsidP="00D87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Разработчики:</w:t>
      </w:r>
    </w:p>
    <w:p w:rsidR="00D87D78" w:rsidRPr="0080071E" w:rsidRDefault="00D87D78" w:rsidP="00D87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D78" w:rsidRPr="0080071E" w:rsidRDefault="007222B9" w:rsidP="00D87D78">
      <w:pPr>
        <w:widowControl w:val="0"/>
        <w:tabs>
          <w:tab w:val="left" w:pos="6420"/>
        </w:tabs>
        <w:suppressAutoHyphens/>
        <w:spacing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Мельникова С.Ю.,</w:t>
      </w:r>
      <w:r w:rsidR="00D87D78"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преподав</w:t>
      </w: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 профильных дисциплин, высшей</w:t>
      </w:r>
      <w:r w:rsidR="00D87D78"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категории  ГАПОУ  СО «Нижнетагильский строительный колледж»</w:t>
      </w:r>
    </w:p>
    <w:p w:rsidR="00D87D78" w:rsidRPr="0080071E" w:rsidRDefault="00D87D78" w:rsidP="00D87D78">
      <w:pPr>
        <w:spacing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D78" w:rsidRPr="0080071E" w:rsidRDefault="00D87D78" w:rsidP="00D87D78">
      <w:pPr>
        <w:spacing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8"/>
        <w:gridCol w:w="4577"/>
      </w:tblGrid>
      <w:tr w:rsidR="00D87D78" w:rsidRPr="0080071E" w:rsidTr="00B710A1">
        <w:tc>
          <w:tcPr>
            <w:tcW w:w="4785" w:type="dxa"/>
          </w:tcPr>
          <w:p w:rsidR="00D87D78" w:rsidRPr="0080071E" w:rsidRDefault="00D87D78" w:rsidP="00D87D78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РАССМОТРЕНА</w:t>
            </w:r>
          </w:p>
          <w:p w:rsidR="00D87D78" w:rsidRPr="0080071E" w:rsidRDefault="00D87D78" w:rsidP="00D87D78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ПЦК</w:t>
            </w:r>
          </w:p>
          <w:p w:rsidR="00D87D78" w:rsidRPr="0080071E" w:rsidRDefault="003F23C6" w:rsidP="00D87D78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«_____»___________202</w:t>
            </w:r>
            <w:r w:rsidR="00DE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87D78" w:rsidRPr="00800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D87D78" w:rsidRPr="0080071E" w:rsidRDefault="00D87D78" w:rsidP="00D87D78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Председатель:____________________</w:t>
            </w:r>
          </w:p>
          <w:p w:rsidR="00D87D78" w:rsidRPr="0080071E" w:rsidRDefault="00D87D78" w:rsidP="00D87D78">
            <w:p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D87D78" w:rsidRPr="0080071E" w:rsidRDefault="00D87D78" w:rsidP="00D87D78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D87D78" w:rsidRPr="0080071E" w:rsidRDefault="00D87D78" w:rsidP="00D87D78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D87D78" w:rsidRPr="0080071E" w:rsidRDefault="00D87D78" w:rsidP="00D87D78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D87D78" w:rsidRPr="0080071E" w:rsidRDefault="003F23C6" w:rsidP="00D87D78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«_____»___________202</w:t>
            </w:r>
            <w:r w:rsidR="00DE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bookmarkStart w:id="0" w:name="_GoBack"/>
            <w:bookmarkEnd w:id="0"/>
            <w:r w:rsidR="00D87D78" w:rsidRPr="00800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D87D78" w:rsidRPr="0080071E" w:rsidRDefault="00D87D78" w:rsidP="00D87D78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87D78" w:rsidRPr="0080071E" w:rsidRDefault="00D87D78" w:rsidP="00D87D78">
      <w:pPr>
        <w:widowControl w:val="0"/>
        <w:tabs>
          <w:tab w:val="left" w:pos="6420"/>
        </w:tabs>
        <w:suppressAutoHyphens/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D78" w:rsidRPr="0080071E" w:rsidRDefault="00D87D78" w:rsidP="00D87D78">
      <w:pPr>
        <w:spacing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D78" w:rsidRPr="0080071E" w:rsidRDefault="00D87D78" w:rsidP="00D87D78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D78" w:rsidRPr="0080071E" w:rsidRDefault="00D87D78" w:rsidP="00D87D78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87D78" w:rsidRDefault="00D87D78" w:rsidP="00D87D78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E2183" w:rsidRDefault="00EE2183" w:rsidP="00D87D78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E2183" w:rsidRDefault="00EE2183" w:rsidP="00D87D78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E2183" w:rsidRPr="0080071E" w:rsidRDefault="00EE2183" w:rsidP="00D87D78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87D78" w:rsidRPr="0080071E" w:rsidRDefault="00D87D78" w:rsidP="00D87D78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D87D78" w:rsidRPr="0080071E" w:rsidRDefault="00D87D78" w:rsidP="00D87D78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87D78" w:rsidRPr="0080071E" w:rsidTr="00B710A1">
        <w:trPr>
          <w:trHeight w:val="394"/>
        </w:trPr>
        <w:tc>
          <w:tcPr>
            <w:tcW w:w="9007" w:type="dxa"/>
            <w:shd w:val="clear" w:color="auto" w:fill="auto"/>
          </w:tcPr>
          <w:p w:rsidR="00D87D78" w:rsidRPr="0080071E" w:rsidRDefault="00D87D78" w:rsidP="00D87D7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ОБЩАЯ ХАРАКТЕРИСТИКА РАБОЧЕЙПРОГРАММЫПРОФЕССИОНАЛЬНОГО МОДУЛЯ</w:t>
            </w:r>
          </w:p>
          <w:p w:rsidR="00D87D78" w:rsidRPr="0080071E" w:rsidRDefault="00D87D78" w:rsidP="00D87D7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D87D78" w:rsidRPr="0080071E" w:rsidRDefault="00D87D78" w:rsidP="00D87D78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D78" w:rsidRPr="0080071E" w:rsidTr="00B710A1">
        <w:trPr>
          <w:trHeight w:val="720"/>
        </w:trPr>
        <w:tc>
          <w:tcPr>
            <w:tcW w:w="9007" w:type="dxa"/>
            <w:shd w:val="clear" w:color="auto" w:fill="auto"/>
          </w:tcPr>
          <w:p w:rsidR="00D87D78" w:rsidRPr="0080071E" w:rsidRDefault="00D87D78" w:rsidP="00D87D7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СТРУКТУРА И СОДЕРЖАНИЕ ПРОФЕССИОНАЛЬНОГО МОДУЛЯ</w:t>
            </w:r>
          </w:p>
          <w:p w:rsidR="00D87D78" w:rsidRPr="0080071E" w:rsidRDefault="00D87D78" w:rsidP="00D87D7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7D78" w:rsidRPr="0080071E" w:rsidRDefault="00D87D78" w:rsidP="00D87D7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УСЛОВИЯ РЕАЛИЗАЦИИ ПРОГРАММЫПРОФЕССИОНАЛЬНОГО МОДУЛЯ</w:t>
            </w:r>
          </w:p>
          <w:p w:rsidR="00D87D78" w:rsidRPr="0080071E" w:rsidRDefault="00D87D78" w:rsidP="00D87D7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D87D78" w:rsidRPr="0080071E" w:rsidRDefault="00D87D78" w:rsidP="00D87D78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D78" w:rsidRPr="0080071E" w:rsidTr="00B710A1">
        <w:trPr>
          <w:trHeight w:val="692"/>
        </w:trPr>
        <w:tc>
          <w:tcPr>
            <w:tcW w:w="9007" w:type="dxa"/>
            <w:shd w:val="clear" w:color="auto" w:fill="auto"/>
          </w:tcPr>
          <w:p w:rsidR="00D87D78" w:rsidRPr="0080071E" w:rsidRDefault="00D87D78" w:rsidP="00D87D7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D87D78" w:rsidRPr="0080071E" w:rsidRDefault="00D87D78" w:rsidP="00D87D78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65E09" w:rsidRPr="0080071E" w:rsidRDefault="00665E09">
      <w:pPr>
        <w:rPr>
          <w:rFonts w:ascii="Times New Roman" w:hAnsi="Times New Roman" w:cs="Times New Roman"/>
        </w:rPr>
      </w:pPr>
    </w:p>
    <w:p w:rsidR="00665E09" w:rsidRPr="0080071E" w:rsidRDefault="00665E09" w:rsidP="00665E09">
      <w:pPr>
        <w:rPr>
          <w:rFonts w:ascii="Times New Roman" w:hAnsi="Times New Roman" w:cs="Times New Roman"/>
        </w:rPr>
      </w:pPr>
    </w:p>
    <w:p w:rsidR="00665E09" w:rsidRPr="0080071E" w:rsidRDefault="00665E09" w:rsidP="00665E09">
      <w:pPr>
        <w:rPr>
          <w:rFonts w:ascii="Times New Roman" w:hAnsi="Times New Roman" w:cs="Times New Roman"/>
        </w:rPr>
      </w:pPr>
    </w:p>
    <w:p w:rsidR="00665E09" w:rsidRPr="0080071E" w:rsidRDefault="00665E09" w:rsidP="00665E09">
      <w:pPr>
        <w:rPr>
          <w:rFonts w:ascii="Times New Roman" w:hAnsi="Times New Roman" w:cs="Times New Roman"/>
        </w:rPr>
      </w:pPr>
    </w:p>
    <w:p w:rsidR="00665E09" w:rsidRPr="0080071E" w:rsidRDefault="00665E09" w:rsidP="00665E09">
      <w:pPr>
        <w:tabs>
          <w:tab w:val="left" w:pos="1560"/>
        </w:tabs>
        <w:rPr>
          <w:rFonts w:ascii="Times New Roman" w:hAnsi="Times New Roman" w:cs="Times New Roman"/>
        </w:rPr>
        <w:sectPr w:rsidR="00665E09" w:rsidRPr="008007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0071E">
        <w:rPr>
          <w:rFonts w:ascii="Times New Roman" w:hAnsi="Times New Roman" w:cs="Times New Roman"/>
        </w:rPr>
        <w:tab/>
      </w:r>
      <w:r w:rsidRPr="0080071E">
        <w:rPr>
          <w:rFonts w:ascii="Times New Roman" w:hAnsi="Times New Roman" w:cs="Times New Roman"/>
        </w:rPr>
        <w:tab/>
      </w:r>
    </w:p>
    <w:p w:rsidR="00665E09" w:rsidRPr="001A5464" w:rsidRDefault="00665E09" w:rsidP="001A5464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A5464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 ОБЩАЯ ХАРАКТЕРИСТИКА РАБОЧЕЙ ПРОГРАММЫ</w:t>
      </w:r>
    </w:p>
    <w:p w:rsidR="00665E09" w:rsidRPr="001A5464" w:rsidRDefault="00665E09" w:rsidP="001A5464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A5464">
        <w:rPr>
          <w:rFonts w:ascii="Times New Roman" w:eastAsia="Times New Roman" w:hAnsi="Times New Roman" w:cs="Times New Roman"/>
          <w:sz w:val="32"/>
          <w:szCs w:val="28"/>
          <w:lang w:eastAsia="ru-RU"/>
        </w:rPr>
        <w:t>ПРОФЕССИОНАЛЬНОГО МОДУЛЯ</w:t>
      </w:r>
    </w:p>
    <w:p w:rsidR="00665E09" w:rsidRPr="0080071E" w:rsidRDefault="00665E09" w:rsidP="00665E09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32"/>
          <w:szCs w:val="28"/>
          <w:lang w:eastAsia="ru-RU"/>
        </w:rPr>
        <w:t>ПМ.03 «Организация деятельности производственного подразделения»</w:t>
      </w:r>
    </w:p>
    <w:p w:rsidR="00665E09" w:rsidRPr="0080071E" w:rsidRDefault="00665E09" w:rsidP="00665E09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E09" w:rsidRPr="0080071E" w:rsidRDefault="00665E09" w:rsidP="00665E09">
      <w:pPr>
        <w:suppressAutoHyphens/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 и планируемые результаты освоения профессионального модуля </w:t>
      </w:r>
    </w:p>
    <w:p w:rsidR="00665E09" w:rsidRPr="0080071E" w:rsidRDefault="00665E09" w:rsidP="00665E09">
      <w:pPr>
        <w:spacing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профессионального модуля обучающийся должен освоить вид деятельности «</w:t>
      </w: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деятельности производственного подразделения</w:t>
      </w: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соответствующие ему </w:t>
      </w:r>
      <w:r w:rsidR="00EE2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общие и </w:t>
      </w: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компетенции: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7924"/>
      </w:tblGrid>
      <w:tr w:rsidR="00EE2183" w:rsidRPr="00EE2183" w:rsidTr="003024D2">
        <w:trPr>
          <w:cantSplit/>
          <w:trHeight w:val="416"/>
          <w:jc w:val="center"/>
        </w:trPr>
        <w:tc>
          <w:tcPr>
            <w:tcW w:w="885" w:type="pct"/>
            <w:vAlign w:val="center"/>
          </w:tcPr>
          <w:p w:rsidR="00EE2183" w:rsidRPr="00EE2183" w:rsidRDefault="00EE2183" w:rsidP="003024D2">
            <w:pPr>
              <w:suppressAutoHyphens/>
              <w:ind w:left="113" w:hanging="2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EE2183" w:rsidRPr="00EE2183" w:rsidRDefault="00EE2183" w:rsidP="00EE2183">
            <w:pPr>
              <w:suppressAutoHyphens/>
              <w:ind w:left="-567" w:firstLine="56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4115" w:type="pct"/>
          </w:tcPr>
          <w:p w:rsidR="00EE2183" w:rsidRPr="00EE2183" w:rsidRDefault="00EE2183" w:rsidP="003024D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E2183" w:rsidRPr="00EE2183" w:rsidRDefault="00EE2183" w:rsidP="003024D2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Формулировка компетенции</w:t>
            </w:r>
          </w:p>
        </w:tc>
      </w:tr>
      <w:tr w:rsidR="00EE2183" w:rsidRPr="00EE2183" w:rsidTr="003024D2">
        <w:trPr>
          <w:cantSplit/>
          <w:trHeight w:val="422"/>
          <w:jc w:val="center"/>
        </w:trPr>
        <w:tc>
          <w:tcPr>
            <w:tcW w:w="885" w:type="pct"/>
            <w:vAlign w:val="center"/>
          </w:tcPr>
          <w:p w:rsidR="00EE2183" w:rsidRPr="00EE2183" w:rsidRDefault="00EE2183" w:rsidP="003024D2">
            <w:pPr>
              <w:suppressAutoHyphens/>
              <w:ind w:left="113" w:hanging="2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115" w:type="pct"/>
            <w:vAlign w:val="center"/>
          </w:tcPr>
          <w:p w:rsidR="00EE2183" w:rsidRPr="00EE2183" w:rsidRDefault="00EE2183" w:rsidP="00EE2183">
            <w:pPr>
              <w:ind w:left="-113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EE2183" w:rsidRPr="00EE2183" w:rsidTr="003024D2">
        <w:trPr>
          <w:cantSplit/>
          <w:trHeight w:val="414"/>
          <w:jc w:val="center"/>
        </w:trPr>
        <w:tc>
          <w:tcPr>
            <w:tcW w:w="885" w:type="pct"/>
          </w:tcPr>
          <w:p w:rsidR="00EE2183" w:rsidRPr="00EE2183" w:rsidRDefault="00EE2183" w:rsidP="0030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115" w:type="pct"/>
            <w:vAlign w:val="center"/>
          </w:tcPr>
          <w:p w:rsidR="00EE2183" w:rsidRPr="00EE2183" w:rsidRDefault="00EE2183" w:rsidP="00EE2183">
            <w:pPr>
              <w:ind w:left="-113" w:firstLine="3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EE2183" w:rsidRPr="00EE2183" w:rsidTr="003024D2">
        <w:trPr>
          <w:cantSplit/>
          <w:trHeight w:val="405"/>
          <w:jc w:val="center"/>
        </w:trPr>
        <w:tc>
          <w:tcPr>
            <w:tcW w:w="885" w:type="pct"/>
          </w:tcPr>
          <w:p w:rsidR="00EE2183" w:rsidRPr="00EE2183" w:rsidRDefault="00EE2183" w:rsidP="0030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115" w:type="pct"/>
            <w:vAlign w:val="center"/>
          </w:tcPr>
          <w:p w:rsidR="00EE2183" w:rsidRPr="00EE2183" w:rsidRDefault="00EE2183" w:rsidP="00EE2183">
            <w:pPr>
              <w:ind w:left="-113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EE2183" w:rsidRPr="00EE2183" w:rsidTr="003024D2">
        <w:trPr>
          <w:cantSplit/>
          <w:trHeight w:val="405"/>
          <w:jc w:val="center"/>
        </w:trPr>
        <w:tc>
          <w:tcPr>
            <w:tcW w:w="885" w:type="pct"/>
          </w:tcPr>
          <w:p w:rsidR="00EE2183" w:rsidRPr="00EE2183" w:rsidRDefault="00EE2183" w:rsidP="0030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115" w:type="pct"/>
            <w:vAlign w:val="center"/>
          </w:tcPr>
          <w:p w:rsidR="00EE2183" w:rsidRPr="00EE2183" w:rsidRDefault="00EE2183" w:rsidP="00EE2183">
            <w:pPr>
              <w:ind w:left="-113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iCs/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</w:tr>
      <w:tr w:rsidR="00EE2183" w:rsidRPr="00EE2183" w:rsidTr="003024D2">
        <w:trPr>
          <w:cantSplit/>
          <w:trHeight w:val="405"/>
          <w:jc w:val="center"/>
        </w:trPr>
        <w:tc>
          <w:tcPr>
            <w:tcW w:w="885" w:type="pct"/>
          </w:tcPr>
          <w:p w:rsidR="00EE2183" w:rsidRPr="00EE2183" w:rsidRDefault="00EE2183" w:rsidP="0030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115" w:type="pct"/>
            <w:vAlign w:val="center"/>
          </w:tcPr>
          <w:p w:rsidR="00EE2183" w:rsidRPr="00EE2183" w:rsidRDefault="00EE2183" w:rsidP="00EE2183">
            <w:pPr>
              <w:ind w:left="-113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EE2183" w:rsidRPr="00EE2183" w:rsidTr="003024D2">
        <w:trPr>
          <w:cantSplit/>
          <w:trHeight w:val="405"/>
          <w:jc w:val="center"/>
        </w:trPr>
        <w:tc>
          <w:tcPr>
            <w:tcW w:w="885" w:type="pct"/>
          </w:tcPr>
          <w:p w:rsidR="00EE2183" w:rsidRPr="00EE2183" w:rsidRDefault="00EE2183" w:rsidP="0030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4115" w:type="pct"/>
            <w:vAlign w:val="center"/>
          </w:tcPr>
          <w:p w:rsidR="00EE2183" w:rsidRPr="00EE2183" w:rsidRDefault="00EE2183" w:rsidP="00EE2183">
            <w:pPr>
              <w:ind w:left="-113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iCs/>
                <w:sz w:val="24"/>
                <w:szCs w:val="24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EE2183" w:rsidRPr="00EE2183" w:rsidTr="003024D2">
        <w:trPr>
          <w:cantSplit/>
          <w:trHeight w:val="405"/>
          <w:jc w:val="center"/>
        </w:trPr>
        <w:tc>
          <w:tcPr>
            <w:tcW w:w="885" w:type="pct"/>
          </w:tcPr>
          <w:p w:rsidR="00EE2183" w:rsidRPr="00EE2183" w:rsidRDefault="00EE2183" w:rsidP="0030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115" w:type="pct"/>
            <w:vAlign w:val="center"/>
          </w:tcPr>
          <w:p w:rsidR="00EE2183" w:rsidRPr="00EE2183" w:rsidRDefault="00EE2183" w:rsidP="00EE2183">
            <w:pPr>
              <w:ind w:left="-113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i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EE2183" w:rsidRPr="00EE2183" w:rsidTr="003024D2">
        <w:trPr>
          <w:cantSplit/>
          <w:trHeight w:val="405"/>
          <w:jc w:val="center"/>
        </w:trPr>
        <w:tc>
          <w:tcPr>
            <w:tcW w:w="885" w:type="pct"/>
          </w:tcPr>
          <w:p w:rsidR="00EE2183" w:rsidRPr="00EE2183" w:rsidRDefault="00EE2183" w:rsidP="0030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4115" w:type="pct"/>
            <w:vAlign w:val="center"/>
          </w:tcPr>
          <w:p w:rsidR="00EE2183" w:rsidRPr="00EE2183" w:rsidRDefault="00EE2183" w:rsidP="00EE2183">
            <w:pPr>
              <w:ind w:left="-113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EE2183" w:rsidRPr="00EE2183" w:rsidTr="003024D2">
        <w:trPr>
          <w:cantSplit/>
          <w:trHeight w:val="405"/>
          <w:jc w:val="center"/>
        </w:trPr>
        <w:tc>
          <w:tcPr>
            <w:tcW w:w="885" w:type="pct"/>
          </w:tcPr>
          <w:p w:rsidR="00EE2183" w:rsidRPr="00EE2183" w:rsidRDefault="00EE2183" w:rsidP="0030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115" w:type="pct"/>
            <w:vAlign w:val="center"/>
          </w:tcPr>
          <w:p w:rsidR="00EE2183" w:rsidRPr="00EE2183" w:rsidRDefault="00EE2183" w:rsidP="00EE2183">
            <w:pPr>
              <w:ind w:left="-113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183">
              <w:rPr>
                <w:rFonts w:ascii="Times New Roman" w:hAnsi="Times New Roman" w:cs="Times New Roman"/>
                <w:iCs/>
                <w:sz w:val="24"/>
                <w:szCs w:val="24"/>
              </w:rPr>
              <w:t>Пользоваться профессиональной документацией на государственных и иностранных языках.</w:t>
            </w:r>
          </w:p>
        </w:tc>
      </w:tr>
    </w:tbl>
    <w:p w:rsidR="00665E09" w:rsidRPr="0080071E" w:rsidRDefault="00665E09" w:rsidP="00EE2183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общих компетенций</w:t>
      </w:r>
    </w:p>
    <w:p w:rsidR="00665E09" w:rsidRPr="0080071E" w:rsidRDefault="00665E09" w:rsidP="00665E09">
      <w:pPr>
        <w:keepNext/>
        <w:spacing w:line="240" w:lineRule="auto"/>
        <w:ind w:left="0" w:firstLine="0"/>
        <w:outlineLvl w:val="1"/>
        <w:rPr>
          <w:rFonts w:ascii="Times New Roman" w:eastAsia="Times New Roman" w:hAnsi="Times New Roman" w:cs="Times New Roman"/>
          <w:bCs/>
          <w:iCs/>
          <w:smallCaps/>
          <w:sz w:val="28"/>
          <w:szCs w:val="28"/>
          <w:lang w:eastAsia="ru-RU"/>
        </w:rPr>
      </w:pPr>
    </w:p>
    <w:p w:rsidR="00665E09" w:rsidRPr="0080071E" w:rsidRDefault="00665E09" w:rsidP="00665E09">
      <w:pPr>
        <w:keepNext/>
        <w:numPr>
          <w:ilvl w:val="2"/>
          <w:numId w:val="1"/>
        </w:numPr>
        <w:spacing w:after="200" w:line="240" w:lineRule="auto"/>
        <w:jc w:val="left"/>
        <w:outlineLvl w:val="1"/>
        <w:rPr>
          <w:rFonts w:ascii="Times New Roman" w:eastAsia="Times New Roman" w:hAnsi="Times New Roman" w:cs="Times New Roman"/>
          <w:bCs/>
          <w:iCs/>
          <w:smallCaps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bCs/>
          <w:iCs/>
          <w:smallCaps/>
          <w:sz w:val="28"/>
          <w:szCs w:val="28"/>
          <w:lang w:eastAsia="ru-RU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5E09" w:rsidRPr="0080071E" w:rsidTr="00B710A1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keepNext/>
              <w:spacing w:line="24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keepNext/>
              <w:spacing w:line="24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  <w:t>Наименование видов деятельности профессиональных компетенций</w:t>
            </w:r>
          </w:p>
        </w:tc>
      </w:tr>
      <w:tr w:rsidR="00665E09" w:rsidRPr="0080071E" w:rsidTr="00B710A1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keepNext/>
              <w:spacing w:line="24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  <w:t>ВД 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keepNext/>
              <w:spacing w:line="240" w:lineRule="auto"/>
              <w:ind w:left="0" w:firstLine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  <w:t>Организация деятельности производственного подразделения</w:t>
            </w:r>
          </w:p>
        </w:tc>
      </w:tr>
      <w:tr w:rsidR="00665E09" w:rsidRPr="0080071E" w:rsidTr="00B710A1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keepNext/>
              <w:spacing w:line="24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  <w:t>ПК 3.1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keepNext/>
              <w:spacing w:line="240" w:lineRule="auto"/>
              <w:ind w:left="0" w:firstLine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  <w:t>Участвовать в планировании работы персонала производственного подразделения.</w:t>
            </w:r>
          </w:p>
        </w:tc>
      </w:tr>
      <w:tr w:rsidR="00665E09" w:rsidRPr="0080071E" w:rsidTr="00B710A1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keepNext/>
              <w:spacing w:line="24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  <w:t>ПК 3.2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Организовывать работу коллектива исполнителей.</w:t>
            </w:r>
          </w:p>
        </w:tc>
      </w:tr>
      <w:tr w:rsidR="00665E09" w:rsidRPr="0080071E" w:rsidTr="00B710A1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keepNext/>
              <w:spacing w:line="24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  <w:t>ПК 3.3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Анализировать результаты деятельности коллектива исполнителей.</w:t>
            </w:r>
          </w:p>
          <w:p w:rsidR="00665E09" w:rsidRPr="0080071E" w:rsidRDefault="00665E09" w:rsidP="00665E09">
            <w:pPr>
              <w:keepNext/>
              <w:spacing w:line="240" w:lineRule="auto"/>
              <w:ind w:left="0" w:firstLine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8"/>
                <w:lang w:eastAsia="ru-RU"/>
              </w:rPr>
            </w:pPr>
          </w:p>
        </w:tc>
      </w:tr>
    </w:tbl>
    <w:p w:rsidR="00665E09" w:rsidRPr="0080071E" w:rsidRDefault="00665E09" w:rsidP="00665E09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5E09" w:rsidRPr="0080071E" w:rsidRDefault="00665E09" w:rsidP="00665E09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  <w:r w:rsidRPr="00800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665E09" w:rsidRPr="0080071E" w:rsidTr="00B710A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FF66E0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иметь</w:t>
            </w:r>
          </w:p>
          <w:p w:rsidR="00665E09" w:rsidRPr="0080071E" w:rsidRDefault="00665E09" w:rsidP="00FF66E0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практический опыт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FF66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318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планирования  работы структурного подразделения;</w:t>
            </w:r>
          </w:p>
          <w:p w:rsidR="00665E09" w:rsidRPr="0080071E" w:rsidRDefault="00665E09" w:rsidP="00FF66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318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организации работы структурного подразделения;</w:t>
            </w:r>
          </w:p>
          <w:p w:rsidR="00665E09" w:rsidRPr="0080071E" w:rsidRDefault="00665E09" w:rsidP="00FF66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318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участия в анализе работы структурного подразделения.</w:t>
            </w:r>
          </w:p>
        </w:tc>
      </w:tr>
      <w:tr w:rsidR="00665E09" w:rsidRPr="0080071E" w:rsidTr="00B710A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09" w:rsidRPr="0080071E" w:rsidRDefault="00665E09" w:rsidP="00FF66E0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FF66E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318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составлять планы размещения оборудования и осуществлять организацию рабочих мест;</w:t>
            </w:r>
          </w:p>
          <w:p w:rsidR="00665E09" w:rsidRPr="0080071E" w:rsidRDefault="00665E09" w:rsidP="00FF66E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318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осуществлять контроль соблюдения технологической дисциплины, качества работ, эффективного использования технологического оборудования и материалов;</w:t>
            </w:r>
          </w:p>
          <w:p w:rsidR="00665E09" w:rsidRPr="0080071E" w:rsidRDefault="00665E09" w:rsidP="00FF66E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318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принимать и реализовывать управленческие решения;</w:t>
            </w:r>
          </w:p>
          <w:p w:rsidR="00665E09" w:rsidRPr="0080071E" w:rsidRDefault="00665E09" w:rsidP="00FF66E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318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рассчитывать показатели, характеризующие эффективность работы производственного подразделения, использования основного и вспомогательного оборудования</w:t>
            </w:r>
          </w:p>
          <w:p w:rsidR="00665E09" w:rsidRPr="0080071E" w:rsidRDefault="00665E09" w:rsidP="00FF66E0">
            <w:pPr>
              <w:widowControl w:val="0"/>
              <w:autoSpaceDE w:val="0"/>
              <w:autoSpaceDN w:val="0"/>
              <w:adjustRightInd w:val="0"/>
              <w:spacing w:line="240" w:lineRule="auto"/>
              <w:ind w:left="318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5E09" w:rsidRPr="0080071E" w:rsidTr="00B710A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09" w:rsidRPr="0080071E" w:rsidRDefault="00665E09" w:rsidP="00FF66E0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знать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FF66E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ind w:left="318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особенности менеджмента в области профессиональной деятельности;</w:t>
            </w:r>
          </w:p>
          <w:p w:rsidR="00665E09" w:rsidRPr="0080071E" w:rsidRDefault="00665E09" w:rsidP="00FF66E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ind w:left="318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принципы делового общения в коллективе;</w:t>
            </w:r>
          </w:p>
          <w:p w:rsidR="00665E09" w:rsidRPr="0080071E" w:rsidRDefault="00665E09" w:rsidP="00FF66E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ind w:left="318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психологические аспекты профессиональной деятельности;</w:t>
            </w:r>
          </w:p>
          <w:p w:rsidR="00665E09" w:rsidRPr="0080071E" w:rsidRDefault="00665E09" w:rsidP="00FF66E0">
            <w:pPr>
              <w:numPr>
                <w:ilvl w:val="0"/>
                <w:numId w:val="4"/>
              </w:numPr>
              <w:spacing w:line="240" w:lineRule="auto"/>
              <w:ind w:left="318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аспекты правового обеспечения профессиональной деятельности.</w:t>
            </w:r>
          </w:p>
        </w:tc>
      </w:tr>
    </w:tbl>
    <w:p w:rsidR="00665E09" w:rsidRPr="0080071E" w:rsidRDefault="00665E09" w:rsidP="00665E09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E09" w:rsidRPr="0080071E" w:rsidRDefault="00665E09" w:rsidP="00665E09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Количество часов, отводимое на освоение профессионального модуля</w:t>
      </w:r>
    </w:p>
    <w:p w:rsidR="00665E09" w:rsidRPr="0080071E" w:rsidRDefault="00665E09" w:rsidP="00665E09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часов: </w:t>
      </w:r>
      <w:r w:rsidR="00C0199E"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>220</w:t>
      </w: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</w:p>
    <w:p w:rsidR="00665E09" w:rsidRPr="0080071E" w:rsidRDefault="00C0199E" w:rsidP="00665E09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  на освоение МДК: 212</w:t>
      </w:r>
      <w:r w:rsidR="00665E09"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</w:p>
    <w:p w:rsidR="00665E09" w:rsidRPr="0080071E" w:rsidRDefault="00665E09" w:rsidP="00665E09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практики, в том числе производственную: 36ч.</w:t>
      </w:r>
    </w:p>
    <w:p w:rsidR="00665E09" w:rsidRPr="0080071E" w:rsidRDefault="00665E09" w:rsidP="00665E09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работа: </w:t>
      </w:r>
      <w:r w:rsidR="00C0199E"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</w:p>
    <w:p w:rsidR="00665E09" w:rsidRPr="0080071E" w:rsidRDefault="00665E09" w:rsidP="00665E09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65E09" w:rsidRPr="0080071E" w:rsidSect="00B710A1">
          <w:pgSz w:w="11907" w:h="16840"/>
          <w:pgMar w:top="1134" w:right="851" w:bottom="992" w:left="1418" w:header="709" w:footer="709" w:gutter="0"/>
          <w:cols w:space="720"/>
        </w:sectPr>
      </w:pPr>
    </w:p>
    <w:p w:rsidR="00665E09" w:rsidRPr="0080071E" w:rsidRDefault="00665E09" w:rsidP="00EA277F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профессионального модуля ПМ. 03 «Организация деятельности производственного подразделения»</w:t>
      </w:r>
    </w:p>
    <w:p w:rsidR="00665E09" w:rsidRPr="0080071E" w:rsidRDefault="00665E09" w:rsidP="00665E09">
      <w:pPr>
        <w:spacing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Структура профессионального модуля </w:t>
      </w: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МДК.03.01. «Планирование и организация работы структурного подразделения»</w:t>
      </w:r>
    </w:p>
    <w:tbl>
      <w:tblPr>
        <w:tblW w:w="15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8"/>
        <w:gridCol w:w="2495"/>
        <w:gridCol w:w="1416"/>
        <w:gridCol w:w="851"/>
        <w:gridCol w:w="1700"/>
        <w:gridCol w:w="1416"/>
        <w:gridCol w:w="1134"/>
        <w:gridCol w:w="2039"/>
        <w:gridCol w:w="1916"/>
      </w:tblGrid>
      <w:tr w:rsidR="00665E09" w:rsidRPr="0080071E" w:rsidTr="00B710A1">
        <w:trPr>
          <w:trHeight w:val="261"/>
          <w:jc w:val="center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Коды</w:t>
            </w:r>
          </w:p>
          <w:p w:rsidR="00665E09" w:rsidRPr="0080071E" w:rsidRDefault="00665E09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профессиональных общих </w:t>
            </w:r>
          </w:p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компетенций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Наименования </w:t>
            </w:r>
          </w:p>
          <w:p w:rsidR="00665E09" w:rsidRPr="0080071E" w:rsidRDefault="00665E09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разделов</w:t>
            </w:r>
          </w:p>
          <w:p w:rsidR="00665E09" w:rsidRPr="0080071E" w:rsidRDefault="00665E09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профессионального</w:t>
            </w:r>
          </w:p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модуля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Суммарный объем нагрузки, час.</w:t>
            </w:r>
          </w:p>
        </w:tc>
        <w:tc>
          <w:tcPr>
            <w:tcW w:w="7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Занятия во взаимодействии с преподавателем, час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Самостоятельная работа</w:t>
            </w:r>
          </w:p>
        </w:tc>
      </w:tr>
      <w:tr w:rsidR="00665E09" w:rsidRPr="0080071E" w:rsidTr="00B710A1">
        <w:trPr>
          <w:trHeight w:val="95"/>
          <w:jc w:val="center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Обучение по МДК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Практики</w:t>
            </w: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65E09" w:rsidRPr="0080071E" w:rsidTr="00B710A1">
        <w:trPr>
          <w:trHeight w:val="1050"/>
          <w:jc w:val="center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Лабораторных и практических занятий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Курсовых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Учебная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Производственная</w:t>
            </w: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65E09" w:rsidRPr="0080071E" w:rsidTr="00B710A1">
        <w:trPr>
          <w:trHeight w:val="23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</w:t>
            </w:r>
          </w:p>
        </w:tc>
      </w:tr>
      <w:tr w:rsidR="00665E09" w:rsidRPr="0080071E" w:rsidTr="00662D32">
        <w:trPr>
          <w:trHeight w:val="802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ПК 3.1 – 3.3</w:t>
            </w:r>
          </w:p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ОК 1 – </w:t>
            </w:r>
            <w:r w:rsidR="00EE218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AF0C32" w:rsidP="00665E09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03.01.01 Управление трудовыми и производственными процессами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2D32" w:rsidP="00665E09">
            <w:pPr>
              <w:widowControl w:val="0"/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nl-NL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nl-NL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B00A63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B00A63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05122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05122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63" w:rsidRPr="0080071E" w:rsidRDefault="00B00A63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665E09" w:rsidRPr="0080071E" w:rsidRDefault="00B00A63" w:rsidP="00B00A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665E09" w:rsidRPr="0080071E" w:rsidTr="00662D32">
        <w:trPr>
          <w:trHeight w:val="802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ПК 3.1 – 3.3</w:t>
            </w:r>
          </w:p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ОК 1 – </w:t>
            </w:r>
            <w:r w:rsidR="00EE218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AF0C32" w:rsidP="00665E09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03.01.02 Управление социально-психологическим процессами при организации работы коллектива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B00A63" w:rsidP="00665E09">
            <w:pPr>
              <w:widowControl w:val="0"/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nl-NL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nl-NL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B00A63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B00A63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05122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05122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B00A63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</w:tr>
      <w:tr w:rsidR="00AF0C32" w:rsidRPr="0080071E" w:rsidTr="00AF0C32">
        <w:trPr>
          <w:trHeight w:val="802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E8" w:rsidRPr="0080071E" w:rsidRDefault="00D45CE8" w:rsidP="00D45CE8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ПК 3.1 – 3.3</w:t>
            </w:r>
          </w:p>
          <w:p w:rsidR="00AF0C32" w:rsidRPr="0080071E" w:rsidRDefault="00D45CE8" w:rsidP="00D45CE8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ОК 1 –</w:t>
            </w:r>
            <w:r w:rsidR="00EE218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32" w:rsidRPr="0080071E" w:rsidRDefault="00D45CE8" w:rsidP="00665E09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03.01.03 Правовые основы профессиональной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63" w:rsidRPr="0080071E" w:rsidRDefault="00B00A63" w:rsidP="00665E09">
            <w:pPr>
              <w:widowControl w:val="0"/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nl-NL"/>
              </w:rPr>
            </w:pPr>
          </w:p>
          <w:p w:rsidR="00AF0C32" w:rsidRPr="0080071E" w:rsidRDefault="00B00A63" w:rsidP="00B00A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nl-NL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nl-NL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32" w:rsidRPr="0080071E" w:rsidRDefault="00605122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32" w:rsidRPr="0080071E" w:rsidRDefault="00605122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32" w:rsidRPr="0080071E" w:rsidRDefault="00605122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2" w:rsidRPr="0080071E" w:rsidRDefault="00605122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</w:p>
          <w:p w:rsidR="00AF0C32" w:rsidRPr="0080071E" w:rsidRDefault="00605122" w:rsidP="00605122">
            <w:pPr>
              <w:rPr>
                <w:rFonts w:ascii="Times New Roman" w:eastAsia="Batang" w:hAnsi="Times New Roman" w:cs="Times New Roman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sz w:val="24"/>
                <w:szCs w:val="28"/>
                <w:lang w:eastAsia="ko-KR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32" w:rsidRPr="0080071E" w:rsidRDefault="00AF0C32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32" w:rsidRPr="0080071E" w:rsidRDefault="00B00A63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</w:tr>
      <w:tr w:rsidR="00D45CE8" w:rsidRPr="0080071E" w:rsidTr="00AF0C32">
        <w:trPr>
          <w:trHeight w:val="802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E8" w:rsidRPr="0080071E" w:rsidRDefault="00D45CE8" w:rsidP="00D45CE8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ПК 3.1 – 3.3</w:t>
            </w:r>
          </w:p>
          <w:p w:rsidR="00D45CE8" w:rsidRPr="0080071E" w:rsidRDefault="00D45CE8" w:rsidP="00D45CE8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ОК 1 – </w:t>
            </w:r>
            <w:r w:rsidR="00EE218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E8" w:rsidRPr="0080071E" w:rsidRDefault="00D45CE8" w:rsidP="00665E09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03.01.04 Экономический анализ деятельности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2" w:rsidRPr="0080071E" w:rsidRDefault="00605122" w:rsidP="00665E09">
            <w:pPr>
              <w:widowControl w:val="0"/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nl-NL"/>
              </w:rPr>
            </w:pPr>
          </w:p>
          <w:p w:rsidR="00D45CE8" w:rsidRPr="0080071E" w:rsidRDefault="00605122" w:rsidP="006051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nl-NL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nl-NL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E8" w:rsidRPr="0080071E" w:rsidRDefault="00605122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E8" w:rsidRPr="0080071E" w:rsidRDefault="00605122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2" w:rsidRPr="0080071E" w:rsidRDefault="00605122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D45CE8" w:rsidRPr="0080071E" w:rsidRDefault="00605122" w:rsidP="006051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E8" w:rsidRPr="0080071E" w:rsidRDefault="00605122" w:rsidP="00665E09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</w:pPr>
            <w:r w:rsidRPr="0080071E">
              <w:rPr>
                <w:rFonts w:ascii="Times New Roman" w:eastAsia="Batang" w:hAnsi="Times New Roman" w:cs="Times New Roman"/>
                <w:color w:val="000000"/>
                <w:sz w:val="24"/>
                <w:szCs w:val="28"/>
                <w:lang w:eastAsia="ko-KR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E8" w:rsidRPr="0080071E" w:rsidRDefault="00D45CE8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E8" w:rsidRPr="0080071E" w:rsidRDefault="00605122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</w:tr>
      <w:tr w:rsidR="00665E09" w:rsidRPr="0080071E" w:rsidTr="00B710A1">
        <w:trPr>
          <w:trHeight w:val="1385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Производственная практика (по профилю специальности),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65E09" w:rsidP="00665E09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perscript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</w:tr>
      <w:tr w:rsidR="00665E09" w:rsidRPr="0080071E" w:rsidTr="00B710A1">
        <w:trPr>
          <w:trHeight w:val="1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05122" w:rsidP="00665E09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05122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05122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05122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E09" w:rsidRPr="0080071E" w:rsidRDefault="00665E09" w:rsidP="00665E09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</w:t>
            </w:r>
          </w:p>
        </w:tc>
      </w:tr>
    </w:tbl>
    <w:p w:rsidR="00665E09" w:rsidRPr="0080071E" w:rsidRDefault="00665E09" w:rsidP="00665E09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E09" w:rsidRPr="0080071E" w:rsidRDefault="00665E09" w:rsidP="00665E09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77F" w:rsidRPr="0080071E" w:rsidRDefault="00EA277F" w:rsidP="00665E09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  <w:sectPr w:rsidR="00EA277F" w:rsidRPr="0080071E" w:rsidSect="00665E0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text" w:tblpX="713" w:tblpY="1"/>
        <w:tblOverlap w:val="never"/>
        <w:tblW w:w="46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5"/>
        <w:gridCol w:w="575"/>
        <w:gridCol w:w="7455"/>
        <w:gridCol w:w="1245"/>
        <w:gridCol w:w="1242"/>
      </w:tblGrid>
      <w:tr w:rsidR="00D82268" w:rsidRPr="00E907E5" w:rsidTr="00E1720A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AF" w:rsidRPr="00E907E5" w:rsidRDefault="008E6BAF" w:rsidP="008E6B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lastRenderedPageBreak/>
              <w:t xml:space="preserve">2.2 Тематический план и содержание профессионального модуля </w:t>
            </w:r>
          </w:p>
          <w:p w:rsidR="00D82268" w:rsidRPr="00E907E5" w:rsidRDefault="008E6BAF" w:rsidP="008E6B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ПМ.03 «Организация деятельности производственного подразделения»</w:t>
            </w:r>
          </w:p>
        </w:tc>
      </w:tr>
      <w:tr w:rsidR="00E907E5" w:rsidRPr="00E907E5" w:rsidTr="00211B36">
        <w:trPr>
          <w:trHeight w:val="2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разделов и тем  профессионального модуля (ПМ), междисциплинарных курсов (МДК)</w:t>
            </w:r>
          </w:p>
        </w:tc>
        <w:tc>
          <w:tcPr>
            <w:tcW w:w="2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7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материала, лабораторные и практические занятия, самостоятельная работа обучающихся, курсовая работа (проект)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7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07E5" w:rsidRPr="00E907E5" w:rsidTr="00E907E5">
        <w:trPr>
          <w:trHeight w:val="20"/>
        </w:trPr>
        <w:tc>
          <w:tcPr>
            <w:tcW w:w="4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  03.01.01 </w:t>
            </w: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«Управление трудовыми и производственными процессами»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07E5" w:rsidRPr="00E907E5" w:rsidTr="00211B36">
        <w:trPr>
          <w:trHeight w:val="2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07E5" w:rsidRPr="00E907E5" w:rsidTr="00211B36">
        <w:trPr>
          <w:trHeight w:val="35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Сущность и содержание менеджмента.      </w:t>
            </w:r>
          </w:p>
          <w:p w:rsidR="00E907E5" w:rsidRPr="00E907E5" w:rsidRDefault="00E907E5" w:rsidP="00E907E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содержание менеджмента. Принципы, методы и функции менеджмента. Современные подходы в менеджменте, Их сущность и основные отличия; Национальные особенности менеджмента.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1602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среда организации. внутренняя среда организации: структура, кадры, внутриорганизационные процессы, технология, организационная культура; факторы внешней среды прямого действия: поставщики, потребители, конкуренты, профсоюзы, государственные органы; </w:t>
            </w:r>
          </w:p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внешней среды организации косвенного воздействия: состояние экономики, политические и социально-культурные факторы, международные события, научно-технический прогресс.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75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1. Влияние факторов внешней среды организации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527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в системе управления. Роль планирования в организации; формы планирования; виды планов; основные стадии планирования;</w:t>
            </w:r>
          </w:p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стратегическое (перспективное) планирование.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29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2. Решение ситуационных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29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методов управления организацией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29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3. Распределение видов управленческой деятельности по функциям менеджмента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29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4. Сравнение основных стилей управления в ситуационных задачах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29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№5. Составление схем организационной структуры управления предприятия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29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№6. Решение ситуационных задач по выбору метода управления воздействия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29"/>
        </w:trPr>
        <w:tc>
          <w:tcPr>
            <w:tcW w:w="10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1.2. Управленческие решения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виды управленческих решений. Процесс принятия решений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B710A1">
        <w:trPr>
          <w:trHeight w:val="229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7 Решение ситуационных задач по принятию управленческих решений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29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№8. Принятие управленческого решения методом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1.3.   Управление трудовыми процессами</w:t>
            </w:r>
          </w:p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9. Мотивация труда. Потребности и мотивационное поведение; мотивация и критерии мотивации труда; теории мотивации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№10 Управление конфликтами. Сущность и причины конфликтов; типы конфликтов; методы разрешения конфликтов.  Стиль управления: стили руководства в управлении; управленческая решетка; психологическая устойчивость руководителя; имидж менеджера.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907E5" w:rsidRPr="00E907E5" w:rsidTr="00211B36">
        <w:trPr>
          <w:trHeight w:val="20"/>
        </w:trPr>
        <w:tc>
          <w:tcPr>
            <w:tcW w:w="4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(внеаудиторная) работа при изучении  раздела  </w:t>
            </w: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Управление производственными и трудовыми процессами»</w:t>
            </w:r>
          </w:p>
          <w:p w:rsidR="00E907E5" w:rsidRPr="00E907E5" w:rsidRDefault="00E907E5" w:rsidP="00E907E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сообщений. Подготовка к созданию презентаций.</w:t>
            </w:r>
          </w:p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Тематика внеаудиторной самостоятельной работы:</w:t>
            </w:r>
          </w:p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1.Современные подходы в менеджменте (тема 1.2)</w:t>
            </w:r>
          </w:p>
          <w:p w:rsidR="00E907E5" w:rsidRPr="00E907E5" w:rsidRDefault="00E907E5" w:rsidP="00E907E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2.Сущность и причины конфликтов (тема 1.3)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07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E5" w:rsidRPr="00E907E5" w:rsidRDefault="00E907E5" w:rsidP="00E907E5">
            <w:pPr>
              <w:spacing w:line="240" w:lineRule="auto"/>
              <w:ind w:left="0" w:firstLine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46216" w:rsidRPr="0080071E" w:rsidRDefault="00746216" w:rsidP="00665E09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665E09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rPr>
          <w:rFonts w:ascii="Times New Roman" w:hAnsi="Times New Roman" w:cs="Times New Roman"/>
          <w:sz w:val="28"/>
          <w:szCs w:val="28"/>
        </w:rPr>
      </w:pPr>
    </w:p>
    <w:p w:rsidR="00B710A1" w:rsidRPr="0080071E" w:rsidRDefault="00B710A1" w:rsidP="00B710A1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  <w:r w:rsidRPr="0080071E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4317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993"/>
        <w:gridCol w:w="8221"/>
        <w:gridCol w:w="992"/>
        <w:gridCol w:w="1134"/>
      </w:tblGrid>
      <w:tr w:rsidR="00B710A1" w:rsidRPr="0080071E" w:rsidTr="00B710A1">
        <w:trPr>
          <w:trHeight w:hRule="exact" w:val="1392"/>
        </w:trPr>
        <w:tc>
          <w:tcPr>
            <w:tcW w:w="2977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91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Наименование разделов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профессионального </w:t>
            </w: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модуля (ПМ),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междисциплинарных курсов (МДК) и тем</w:t>
            </w:r>
          </w:p>
        </w:tc>
        <w:tc>
          <w:tcPr>
            <w:tcW w:w="9214" w:type="dxa"/>
            <w:gridSpan w:val="2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4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Содержание учебного материала. Лабораторные работы и практические задания, самостоятельная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работа обучающихся, курсовая работа(проект)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9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Объем </w:t>
            </w: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5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Уровень </w:t>
            </w:r>
            <w:r w:rsidRPr="008007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освоения</w:t>
            </w:r>
          </w:p>
        </w:tc>
      </w:tr>
      <w:tr w:rsidR="00B710A1" w:rsidRPr="0080071E" w:rsidTr="00B710A1">
        <w:trPr>
          <w:trHeight w:hRule="exact" w:val="336"/>
        </w:trPr>
        <w:tc>
          <w:tcPr>
            <w:tcW w:w="12191" w:type="dxa"/>
            <w:gridSpan w:val="3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Раздел 03.01.02 Управление социально-психологическими процессами при организации работы коллектива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0A1" w:rsidRPr="0080071E" w:rsidTr="00B710A1">
        <w:trPr>
          <w:trHeight w:hRule="exact" w:val="576"/>
        </w:trPr>
        <w:tc>
          <w:tcPr>
            <w:tcW w:w="2977" w:type="dxa"/>
            <w:vMerge w:val="restart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lang w:eastAsia="ru-RU"/>
              </w:rPr>
              <w:t>Тема 3.1. Психоло</w:t>
            </w: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гия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межличностного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взаимодействия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gridSpan w:val="2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0A1" w:rsidRPr="0080071E" w:rsidTr="00B710A1">
        <w:trPr>
          <w:trHeight w:hRule="exact" w:val="971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385"/>
              </w:tabs>
              <w:spacing w:line="240" w:lineRule="auto"/>
              <w:ind w:right="931"/>
              <w:contextualSpacing/>
              <w:jc w:val="left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931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Представление о личности в социальной психологии.  Психоанализ, </w:t>
            </w:r>
            <w:r w:rsidRPr="008007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неофрейдизм,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бихевиоризм, личность в рамках изучения гуманистической психологии.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B710A1">
        <w:trPr>
          <w:trHeight w:hRule="exact" w:val="561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Типология межгрупповых отношений.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Основные виды и структуру групп; понятия малая группа,  большая социальная группа.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B710A1">
        <w:trPr>
          <w:trHeight w:hRule="exact" w:val="852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Практическое занятие № 1 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Конфликты  в  организациях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Приемы и техники межличностного общения;</w:t>
            </w:r>
            <w:r w:rsidRPr="008007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Условия конструктивного разрешения конфликта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710A1" w:rsidRPr="0080071E" w:rsidTr="00B710A1">
        <w:trPr>
          <w:trHeight w:hRule="exact" w:val="710"/>
        </w:trPr>
        <w:tc>
          <w:tcPr>
            <w:tcW w:w="2977" w:type="dxa"/>
            <w:vMerge w:val="restart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35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Тема 3.2. Категория общения в </w:t>
            </w:r>
            <w:r w:rsidRPr="0080071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профессиональной </w:t>
            </w: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</w:t>
            </w: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605"/>
              <w:contextualSpacing/>
              <w:jc w:val="left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605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2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60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Вербальные и невербальные средства общения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710A1" w:rsidRPr="0080071E" w:rsidTr="00B710A1">
        <w:trPr>
          <w:trHeight w:hRule="exact" w:val="563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67"/>
              <w:contextualSpacing/>
              <w:jc w:val="lef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67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67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</w:t>
            </w:r>
            <w:r w:rsidRPr="0080071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ритика в профессиональной деятельности 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710A1" w:rsidRPr="0080071E" w:rsidTr="00B710A1">
        <w:trPr>
          <w:trHeight w:hRule="exact" w:val="1135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619"/>
              <w:contextualSpacing/>
              <w:jc w:val="left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619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Адаптация и социализация в профессиональной деятельности </w:t>
            </w:r>
            <w:r w:rsidRPr="008007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Основные понятия: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социализация; индивидуально личностные факторы социализации; механизмы социализации; социальные нормы; стадии процесса социализации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B710A1">
        <w:trPr>
          <w:trHeight w:val="384"/>
        </w:trPr>
        <w:tc>
          <w:tcPr>
            <w:tcW w:w="2977" w:type="dxa"/>
            <w:vMerge w:val="restart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Тема 3.3. </w:t>
            </w:r>
            <w:r w:rsidRPr="0080071E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Моделирование           </w:t>
            </w:r>
            <w:r w:rsidRPr="0080071E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портрета личности  </w:t>
            </w:r>
            <w:r w:rsidRPr="0080071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специалиста</w:t>
            </w: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gridSpan w:val="2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72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72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0A1" w:rsidRPr="0080071E" w:rsidTr="00B710A1">
        <w:trPr>
          <w:trHeight w:hRule="exact" w:val="590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0071E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№ 4</w:t>
            </w:r>
            <w:r w:rsidRPr="0080071E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Моделирование           </w:t>
            </w:r>
            <w:r w:rsidRPr="0080071E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портрета личности  </w:t>
            </w:r>
            <w:r w:rsidRPr="0080071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специалиста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8007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Моделирование портрета личности специалиста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710A1" w:rsidRPr="0080071E" w:rsidTr="00B710A1">
        <w:trPr>
          <w:trHeight w:hRule="exact" w:val="566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715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715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</w:t>
            </w: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5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71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диалога как способа решения коммуникативной ситуации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710A1" w:rsidRPr="0080071E" w:rsidTr="00B710A1">
        <w:trPr>
          <w:trHeight w:hRule="exact" w:val="620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0071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№ 6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Разрешение конфликтной ситуации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0A1" w:rsidRPr="0080071E" w:rsidTr="00B710A1">
        <w:trPr>
          <w:trHeight w:hRule="exact" w:val="948"/>
        </w:trPr>
        <w:tc>
          <w:tcPr>
            <w:tcW w:w="2977" w:type="dxa"/>
            <w:vMerge w:val="restart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lastRenderedPageBreak/>
              <w:t xml:space="preserve">Тема 3.4. Теоретические основы </w:t>
            </w: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этики деловых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  <w:t xml:space="preserve">отношений              </w:t>
            </w: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1162"/>
              <w:contextualSpacing/>
              <w:jc w:val="left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tabs>
                <w:tab w:val="left" w:pos="8181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7</w:t>
            </w:r>
          </w:p>
          <w:p w:rsidR="00B710A1" w:rsidRPr="0080071E" w:rsidRDefault="00B710A1" w:rsidP="00B710A1">
            <w:pPr>
              <w:shd w:val="clear" w:color="auto" w:fill="FFFFFF"/>
              <w:tabs>
                <w:tab w:val="left" w:pos="8181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Основные принципы этики деловых в зарубежных странах. Сравнительный анализ</w:t>
            </w:r>
          </w:p>
          <w:p w:rsidR="00B710A1" w:rsidRPr="0080071E" w:rsidRDefault="00B710A1" w:rsidP="00B710A1">
            <w:pPr>
              <w:shd w:val="clear" w:color="auto" w:fill="FFFFFF"/>
              <w:tabs>
                <w:tab w:val="left" w:pos="8181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tabs>
                <w:tab w:val="left" w:pos="8181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B710A1">
        <w:trPr>
          <w:trHeight w:hRule="exact" w:val="110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1162"/>
              <w:contextualSpacing/>
              <w:jc w:val="left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vMerge w:val="restart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tabs>
                <w:tab w:val="left" w:pos="828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Этические проблемы деловых отношений. </w:t>
            </w: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Основные моральные дилеммы субъектов деловых отношений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0A1" w:rsidRPr="0080071E" w:rsidTr="00B710A1">
        <w:trPr>
          <w:trHeight w:val="408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vMerge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B710A1">
        <w:trPr>
          <w:trHeight w:val="446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Этические нормы в деятельности организаций. Структура </w:t>
            </w: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правил этики организации;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виды морали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B710A1">
        <w:trPr>
          <w:trHeight w:val="1152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518"/>
              <w:contextualSpacing/>
              <w:jc w:val="left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8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Этика взаимоотношений с «трудным» руководителем. Основные </w:t>
            </w:r>
            <w:r w:rsidRPr="008007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типы руководителей;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характеристику отношений между руководителем и подчиненными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B710A1">
        <w:trPr>
          <w:trHeight w:val="833"/>
        </w:trPr>
        <w:tc>
          <w:tcPr>
            <w:tcW w:w="2977" w:type="dxa"/>
            <w:vMerge w:val="restart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Тема 3.5. Управление </w:t>
            </w:r>
            <w:r w:rsidRPr="0080071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деловым общением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26"/>
                <w:w w:val="48"/>
                <w:sz w:val="18"/>
                <w:szCs w:val="18"/>
                <w:lang w:eastAsia="ru-RU"/>
              </w:rPr>
              <w:t>■'   ]</w:t>
            </w: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763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tabs>
                <w:tab w:val="left" w:pos="8040"/>
                <w:tab w:val="left" w:pos="8181"/>
              </w:tabs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Практическое занятие № 9 </w:t>
            </w:r>
          </w:p>
          <w:p w:rsidR="00B710A1" w:rsidRPr="0080071E" w:rsidRDefault="00B710A1" w:rsidP="00B710A1">
            <w:pPr>
              <w:shd w:val="clear" w:color="auto" w:fill="FFFFFF"/>
              <w:tabs>
                <w:tab w:val="left" w:pos="8040"/>
                <w:tab w:val="left" w:pos="8181"/>
              </w:tabs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Общение как социально-психологическая категория. Вербальные и невербальные средства общения, техники общения, структура коммуникационного процесса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2556EA">
        <w:trPr>
          <w:trHeight w:hRule="exact" w:val="888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Практическое занятие № 10 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Управление деловым общением. Манипуляции в общении, формы, виды, функции общения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2556EA">
        <w:trPr>
          <w:trHeight w:hRule="exact" w:val="858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379"/>
              <w:contextualSpacing/>
              <w:jc w:val="lef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379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Практическое занятие № 11 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379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Культура речи в деловом общении. Основные риторические приемы, манипуляции в общении,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структура общения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379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379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379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379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379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379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379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2556EA">
        <w:trPr>
          <w:trHeight w:val="671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782"/>
              <w:contextualSpacing/>
              <w:jc w:val="lef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78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Приемы, стимулирующие общение и создание доверительных отношений, классификация 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2556EA">
        <w:trPr>
          <w:trHeight w:hRule="exact" w:val="866"/>
        </w:trPr>
        <w:tc>
          <w:tcPr>
            <w:tcW w:w="2977" w:type="dxa"/>
            <w:vMerge w:val="restart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3.6. Этикет </w:t>
            </w:r>
            <w:r w:rsidRPr="0080071E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 xml:space="preserve">деловых отношений 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221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950"/>
              <w:contextualSpacing/>
              <w:jc w:val="lef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12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Этикет письменного делового общения и обмена деловой информацией. Виды </w:t>
            </w: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письменного делового общения, классификация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0A1" w:rsidRPr="0080071E" w:rsidTr="00B710A1">
        <w:trPr>
          <w:trHeight w:hRule="exact" w:val="740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 13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Требование этикета к рабочему месту и служебному помещению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710A1" w:rsidRPr="0080071E" w:rsidTr="00B710A1">
        <w:trPr>
          <w:trHeight w:hRule="exact" w:val="964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Практическое занятие № 14 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Презентация и нормы делового этикета, виды презентации, структура презентации, рекомендации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2556EA">
        <w:trPr>
          <w:trHeight w:hRule="exact" w:val="613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950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950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Правила деловых отношений, риторические приемы, техники общения, индивидуальные </w:t>
            </w:r>
            <w:r w:rsidR="002556EA"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особенности личности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710A1" w:rsidRPr="0080071E" w:rsidTr="002556EA">
        <w:trPr>
          <w:trHeight w:val="818"/>
        </w:trPr>
        <w:tc>
          <w:tcPr>
            <w:tcW w:w="2977" w:type="dxa"/>
            <w:vMerge w:val="restart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25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 xml:space="preserve">Тема 3.7. </w:t>
            </w:r>
            <w:r w:rsidRPr="0080071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Индивидуальные </w:t>
            </w:r>
            <w:r w:rsidRPr="0080071E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особенности личности</w:t>
            </w: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 15</w:t>
            </w:r>
          </w:p>
          <w:p w:rsidR="00B710A1" w:rsidRPr="0080071E" w:rsidRDefault="00B710A1" w:rsidP="002556EA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Внешний облик делового человека (цветовая гамма, </w:t>
            </w:r>
            <w:r w:rsidR="002556EA"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фактура, аксессуары, дресс-код)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710A1" w:rsidRPr="0080071E" w:rsidTr="002556EA">
        <w:trPr>
          <w:trHeight w:val="688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Практическое занятие №  16 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Секреты общения в поисках работы( структура резюме, рекомендации при трудоустройстве) 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710A1" w:rsidRPr="0080071E" w:rsidTr="002556EA">
        <w:trPr>
          <w:trHeight w:val="531"/>
        </w:trPr>
        <w:tc>
          <w:tcPr>
            <w:tcW w:w="2977" w:type="dxa"/>
            <w:vMerge/>
            <w:shd w:val="clear" w:color="auto" w:fill="auto"/>
          </w:tcPr>
          <w:p w:rsidR="00B710A1" w:rsidRPr="0080071E" w:rsidRDefault="00B710A1" w:rsidP="00B710A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710A1" w:rsidRPr="0080071E" w:rsidRDefault="00B710A1" w:rsidP="00B710A1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right="102"/>
              <w:contextualSpacing/>
              <w:jc w:val="lef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 17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right="10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Деловая игра « Я-специалист»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 Зачет.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710A1" w:rsidRPr="0080071E" w:rsidTr="00B710A1">
        <w:trPr>
          <w:trHeight w:hRule="exact" w:val="2697"/>
        </w:trPr>
        <w:tc>
          <w:tcPr>
            <w:tcW w:w="12191" w:type="dxa"/>
            <w:gridSpan w:val="3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(внеаудиторная) работа по разделу Управление социально-психологическими процессами в профессиональной деятельности </w:t>
            </w: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Интернет-ресурсами, работа с дополнительной литературой, подготовка </w:t>
            </w: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материалов к созданию слайдов, проработка дополнительной литературы,оформление конспекта, составление диалога,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составление рекомендаций, презентации, составление аналитической таблицы) </w:t>
            </w:r>
          </w:p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Тематика внеаудиторной самостоятельной работы </w:t>
            </w: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личности в социальной психологии (тема 3.1) 2.. Социальная установка и Я-концепция личности(тема 3.1)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3. Конфликты в организациях (тема 3.1) 4. Практическая ориентация в общении(тема 3.2) 5. Понятие критики в профессиональной деятельности(тема 3.2) 6. Моделирование портрета личности специалиста(тема 3.3) </w:t>
            </w: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Этические нормы организации и этика руководителя  (тема 3.4)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8. Правила деловых отношений (тема 3.6)</w:t>
            </w:r>
          </w:p>
        </w:tc>
        <w:tc>
          <w:tcPr>
            <w:tcW w:w="992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0A1" w:rsidRPr="0080071E" w:rsidRDefault="00B710A1" w:rsidP="00B710A1">
            <w:p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5ED3" w:rsidRPr="0080071E" w:rsidRDefault="00AF5ED3" w:rsidP="00B710A1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</w:p>
    <w:p w:rsidR="0021178B" w:rsidRPr="0080071E" w:rsidRDefault="0021178B" w:rsidP="00B710A1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</w:p>
    <w:p w:rsidR="0021178B" w:rsidRPr="0080071E" w:rsidRDefault="0021178B" w:rsidP="00B710A1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</w:p>
    <w:p w:rsidR="0021178B" w:rsidRPr="0080071E" w:rsidRDefault="0021178B" w:rsidP="00B710A1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</w:p>
    <w:p w:rsidR="0021178B" w:rsidRPr="0080071E" w:rsidRDefault="0021178B" w:rsidP="00B710A1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0"/>
        <w:gridCol w:w="9773"/>
        <w:gridCol w:w="1758"/>
        <w:gridCol w:w="1440"/>
      </w:tblGrid>
      <w:tr w:rsidR="00535217" w:rsidRPr="0080071E" w:rsidTr="00535217">
        <w:trPr>
          <w:trHeight w:val="20"/>
        </w:trPr>
        <w:tc>
          <w:tcPr>
            <w:tcW w:w="2470" w:type="dxa"/>
            <w:shd w:val="clear" w:color="auto" w:fill="auto"/>
          </w:tcPr>
          <w:p w:rsidR="0021178B" w:rsidRPr="0080071E" w:rsidRDefault="0021178B" w:rsidP="0021178B">
            <w:pPr>
              <w:shd w:val="clear" w:color="auto" w:fill="FFFFFF"/>
              <w:spacing w:line="240" w:lineRule="auto"/>
              <w:ind w:left="0" w:right="91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Наименование разделов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профессионального </w:t>
            </w: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модуля (ПМ),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междисциплинарных курсов (МДК) и тем</w:t>
            </w:r>
          </w:p>
        </w:tc>
        <w:tc>
          <w:tcPr>
            <w:tcW w:w="9773" w:type="dxa"/>
            <w:shd w:val="clear" w:color="auto" w:fill="auto"/>
          </w:tcPr>
          <w:p w:rsidR="0021178B" w:rsidRPr="0080071E" w:rsidRDefault="0021178B" w:rsidP="0021178B">
            <w:pPr>
              <w:shd w:val="clear" w:color="auto" w:fill="FFFFFF"/>
              <w:spacing w:line="240" w:lineRule="auto"/>
              <w:ind w:left="0" w:right="24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Содержание учебного материала. Лабораторные работы и практические задания, самостоятельная </w:t>
            </w:r>
            <w:r w:rsidRPr="008007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работа обучающихся, курсовая работа(проект)</w:t>
            </w:r>
          </w:p>
        </w:tc>
        <w:tc>
          <w:tcPr>
            <w:tcW w:w="1758" w:type="dxa"/>
            <w:shd w:val="clear" w:color="auto" w:fill="auto"/>
          </w:tcPr>
          <w:p w:rsidR="0021178B" w:rsidRPr="0080071E" w:rsidRDefault="0021178B" w:rsidP="0021178B">
            <w:pPr>
              <w:shd w:val="clear" w:color="auto" w:fill="FFFFFF"/>
              <w:spacing w:line="240" w:lineRule="auto"/>
              <w:ind w:left="0" w:right="9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Объем </w:t>
            </w:r>
            <w:r w:rsidRPr="008007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440" w:type="dxa"/>
            <w:shd w:val="clear" w:color="auto" w:fill="auto"/>
          </w:tcPr>
          <w:p w:rsidR="0021178B" w:rsidRPr="0080071E" w:rsidRDefault="0021178B" w:rsidP="0021178B">
            <w:pPr>
              <w:shd w:val="clear" w:color="auto" w:fill="FFFFFF"/>
              <w:spacing w:line="240" w:lineRule="auto"/>
              <w:ind w:left="0" w:right="15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Уровень </w:t>
            </w:r>
            <w:r w:rsidRPr="008007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освоения</w:t>
            </w: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shd w:val="clear" w:color="auto" w:fill="auto"/>
          </w:tcPr>
          <w:p w:rsidR="0021178B" w:rsidRPr="0021178B" w:rsidRDefault="00A950A7" w:rsidP="00A95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03.01.03 ПОПД</w:t>
            </w: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4</w:t>
            </w: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Введение в предмет.</w:t>
            </w: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1.Вв</w:t>
            </w: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едение</w:t>
            </w: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1</w:t>
            </w: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vMerge w:val="restart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Раздел 1.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Экономика и право.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1.1Правовое регулирование экономических отношений.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6985</wp:posOffset>
                      </wp:positionV>
                      <wp:extent cx="1376045" cy="0"/>
                      <wp:effectExtent l="10795" t="7620" r="13335" b="11430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760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FA66D2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1" o:spid="_x0000_s1026" type="#_x0000_t32" style="position:absolute;margin-left:-4.85pt;margin-top:.55pt;width:108.3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1.2 Правовое положение субъектов предпринимательства.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20955</wp:posOffset>
                      </wp:positionV>
                      <wp:extent cx="1326515" cy="0"/>
                      <wp:effectExtent l="10795" t="12065" r="5715" b="6985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65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D7FB2E8" id="Прямая со стрелкой 20" o:spid="_x0000_s1026" type="#_x0000_t32" style="position:absolute;margin-left:-4.85pt;margin-top:1.65pt;width:104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1.3</w:t>
            </w:r>
          </w:p>
          <w:p w:rsidR="0021178B" w:rsidRPr="0080071E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113030</wp:posOffset>
                      </wp:positionV>
                      <wp:extent cx="1326515" cy="0"/>
                      <wp:effectExtent l="10795" t="5715" r="5715" b="13335"/>
                      <wp:wrapNone/>
                      <wp:docPr id="19" name="Прямая со стрелкой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65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9394CB6" id="Прямая со стрелкой 19" o:spid="_x0000_s1026" type="#_x0000_t32" style="position:absolute;margin-left:-4.85pt;margin-top:8.9pt;width:104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Юридические лица.</w:t>
            </w:r>
          </w:p>
          <w:p w:rsidR="009A0BC4" w:rsidRPr="0021178B" w:rsidRDefault="009A0BC4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1.4 Несостоятельность (банкротство) субъектов предпринимательства.</w:t>
            </w: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58" w:type="dxa"/>
            <w:vMerge w:val="restart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8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6985</wp:posOffset>
                      </wp:positionV>
                      <wp:extent cx="1144905" cy="0"/>
                      <wp:effectExtent l="13970" t="10795" r="12700" b="8255"/>
                      <wp:wrapNone/>
                      <wp:docPr id="18" name="Прямая со стрелко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4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8B86BE9" id="Прямая со стрелкой 18" o:spid="_x0000_s1026" type="#_x0000_t32" style="position:absolute;margin-left:-4.1pt;margin-top:.55pt;width:90.1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"/>
                  </w:pict>
                </mc:Fallback>
              </mc:AlternateConten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D75307">
        <w:trPr>
          <w:trHeight w:val="20"/>
        </w:trPr>
        <w:tc>
          <w:tcPr>
            <w:tcW w:w="2470" w:type="dxa"/>
            <w:vMerge/>
            <w:shd w:val="clear" w:color="auto" w:fill="auto"/>
          </w:tcPr>
          <w:p w:rsidR="00535217" w:rsidRPr="0021178B" w:rsidRDefault="00535217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535217" w:rsidRPr="0021178B" w:rsidRDefault="00535217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    </w:t>
            </w:r>
          </w:p>
          <w:p w:rsidR="00535217" w:rsidRPr="0021178B" w:rsidRDefault="00535217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535217" w:rsidRPr="0021178B" w:rsidRDefault="00535217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535217" w:rsidRPr="0021178B" w:rsidRDefault="00535217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2.Хозяйственные правоотношения. Источники предпринимательского права. Методы и принципы предпринимательского права.</w:t>
            </w:r>
          </w:p>
        </w:tc>
        <w:tc>
          <w:tcPr>
            <w:tcW w:w="1758" w:type="dxa"/>
            <w:vMerge/>
            <w:shd w:val="clear" w:color="auto" w:fill="auto"/>
          </w:tcPr>
          <w:p w:rsidR="00535217" w:rsidRPr="0021178B" w:rsidRDefault="00535217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535217" w:rsidRPr="0021178B" w:rsidRDefault="00535217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535217" w:rsidRPr="0021178B" w:rsidRDefault="00535217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1</w:t>
            </w:r>
          </w:p>
        </w:tc>
      </w:tr>
      <w:tr w:rsidR="00535217" w:rsidRPr="0080071E" w:rsidTr="00535217">
        <w:trPr>
          <w:trHeight w:val="614"/>
        </w:trPr>
        <w:tc>
          <w:tcPr>
            <w:tcW w:w="247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21178B" w:rsidRPr="0080071E" w:rsidRDefault="0021178B" w:rsidP="0021178B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3.Способы и порядок создания субъектов предпринимательства Хозяйственная компетенция. Правосубъектность.</w:t>
            </w:r>
          </w:p>
          <w:p w:rsidR="009A0BC4" w:rsidRPr="0021178B" w:rsidRDefault="009A0BC4" w:rsidP="0021178B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8255</wp:posOffset>
                      </wp:positionV>
                      <wp:extent cx="920750" cy="0"/>
                      <wp:effectExtent l="6350" t="12065" r="6350" b="6985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1397674" id="Прямая со стрелкой 17" o:spid="_x0000_s1026" type="#_x0000_t32" style="position:absolute;margin-left:-4.55pt;margin-top:.65pt;width:72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100330</wp:posOffset>
                      </wp:positionV>
                      <wp:extent cx="920750" cy="0"/>
                      <wp:effectExtent l="6350" t="5715" r="6350" b="13335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6EA23B3" id="Прямая со стрелкой 16" o:spid="_x0000_s1026" type="#_x0000_t32" style="position:absolute;margin-left:-4.55pt;margin-top:7.9pt;width:72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"/>
                  </w:pict>
                </mc:Fallback>
              </mc:AlternateConten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624205</wp:posOffset>
                      </wp:positionV>
                      <wp:extent cx="920750" cy="0"/>
                      <wp:effectExtent l="6350" t="8890" r="6350" b="10160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CD399DD" id="Прямая со стрелкой 15" o:spid="_x0000_s1026" type="#_x0000_t32" style="position:absolute;margin-left:-4.55pt;margin-top:49.15pt;width:72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 xml:space="preserve">             2</w:t>
            </w:r>
          </w:p>
        </w:tc>
      </w:tr>
      <w:tr w:rsidR="00535217" w:rsidRPr="0080071E" w:rsidTr="00535217">
        <w:trPr>
          <w:trHeight w:val="552"/>
        </w:trPr>
        <w:tc>
          <w:tcPr>
            <w:tcW w:w="247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4.Понятие юридического лица. Виды. Функции юридического лица. Создание. Ликвидация юр. лица.</w:t>
            </w: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708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708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5.Процедура рассмотрения  Арбитражным судом. Процедура наблюдения, цель её введения. Внешнее управление. Конкурсное производство. Мировое соглашение.</w:t>
            </w:r>
          </w:p>
          <w:p w:rsidR="0021178B" w:rsidRPr="0021178B" w:rsidRDefault="0021178B" w:rsidP="0021178B">
            <w:pPr>
              <w:tabs>
                <w:tab w:val="left" w:pos="708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</w:t>
            </w:r>
          </w:p>
          <w:p w:rsidR="0021178B" w:rsidRPr="0021178B" w:rsidRDefault="0021178B" w:rsidP="0021178B">
            <w:pPr>
              <w:tabs>
                <w:tab w:val="left" w:pos="708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ab/>
            </w: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vMerge w:val="restart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Раздел 2.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Трудовое право и социальная защита.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2.1 Трудовое право. Трудовой кодекс РФ.</w:t>
            </w:r>
          </w:p>
          <w:p w:rsidR="009A0BC4" w:rsidRPr="0080071E" w:rsidRDefault="009A0BC4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noProof/>
                <w:szCs w:val="20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-4445</wp:posOffset>
                      </wp:positionV>
                      <wp:extent cx="1326515" cy="0"/>
                      <wp:effectExtent l="10795" t="9525" r="5715" b="9525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65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75E8A98" id="Прямая со стрелкой 14" o:spid="_x0000_s1026" type="#_x0000_t32" style="position:absolute;margin-left:-4.85pt;margin-top:-.35pt;width:104.4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2.2 Субъекты трудового правоотношения.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1905</wp:posOffset>
                      </wp:positionV>
                      <wp:extent cx="1326515" cy="0"/>
                      <wp:effectExtent l="10795" t="6350" r="5715" b="1270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65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710C916" id="Прямая со стрелкой 13" o:spid="_x0000_s1026" type="#_x0000_t32" style="position:absolute;margin-left:-4.85pt;margin-top:.15pt;width:104.4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2.3 Трудовой договор.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44450</wp:posOffset>
                      </wp:positionV>
                      <wp:extent cx="1326515" cy="0"/>
                      <wp:effectExtent l="10795" t="7620" r="5715" b="11430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265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88C60FC" id="Прямая со стрелкой 12" o:spid="_x0000_s1026" type="#_x0000_t32" style="position:absolute;margin-left:-4.85pt;margin-top:3.5pt;width:104.45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"/>
                  </w:pict>
                </mc:Fallback>
              </mc:AlternateConten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2.4 Совместительство. Перевод на другую работу.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-5715</wp:posOffset>
                      </wp:positionV>
                      <wp:extent cx="9803130" cy="0"/>
                      <wp:effectExtent l="10795" t="11430" r="6350" b="762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03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418564A" id="Прямая со стрелкой 11" o:spid="_x0000_s1026" type="#_x0000_t32" style="position:absolute;margin-left:-4.85pt;margin-top:-.45pt;width:771.9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2.5 Рабочее время.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36830</wp:posOffset>
                      </wp:positionV>
                      <wp:extent cx="9803130" cy="0"/>
                      <wp:effectExtent l="10795" t="12700" r="6350" b="6350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03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76A7630" id="Прямая со стрелкой 10" o:spid="_x0000_s1026" type="#_x0000_t32" style="position:absolute;margin-left:-4.85pt;margin-top:2.9pt;width:771.9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"/>
                  </w:pict>
                </mc:Fallback>
              </mc:AlternateConten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2.6 Время отдыха.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9A0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22</w:t>
            </w: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1247"/>
        </w:trPr>
        <w:tc>
          <w:tcPr>
            <w:tcW w:w="247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6.Институциональные основы системы трудового права. Классификация источников трудового права. Законодательная база трудовых отношений.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116205</wp:posOffset>
                      </wp:positionV>
                      <wp:extent cx="920750" cy="0"/>
                      <wp:effectExtent l="6350" t="9525" r="6350" b="952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A5ADDBF" id="Прямая со стрелкой 9" o:spid="_x0000_s1026" type="#_x0000_t32" style="position:absolute;margin-left:-4.55pt;margin-top:9.15pt;width:72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"/>
                  </w:pict>
                </mc:Fallback>
              </mc:AlternateConten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lastRenderedPageBreak/>
              <w:t xml:space="preserve">          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 xml:space="preserve">      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-4445</wp:posOffset>
                      </wp:positionV>
                      <wp:extent cx="871220" cy="0"/>
                      <wp:effectExtent l="6350" t="6350" r="8255" b="1270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71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09BC4EB" id="Прямая со стрелкой 8" o:spid="_x0000_s1026" type="#_x0000_t32" style="position:absolute;margin-left:-4.55pt;margin-top:-.35pt;width:68.6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 xml:space="preserve">           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38100</wp:posOffset>
                      </wp:positionV>
                      <wp:extent cx="871220" cy="0"/>
                      <wp:effectExtent l="6350" t="7620" r="8255" b="1143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71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4C00745" id="Прямая со стрелкой 7" o:spid="_x0000_s1026" type="#_x0000_t32" style="position:absolute;margin-left:-4.55pt;margin-top:3pt;width:68.6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"/>
                  </w:pict>
                </mc:Fallback>
              </mc:AlternateContent>
            </w:r>
            <w:r w:rsidRPr="0080071E">
              <w:rPr>
                <w:rFonts w:ascii="Times New Roman" w:eastAsia="Times New Roman" w:hAnsi="Times New Roman" w:cs="Times New Roman"/>
                <w:bCs/>
                <w:i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38100</wp:posOffset>
                      </wp:positionV>
                      <wp:extent cx="0" cy="0"/>
                      <wp:effectExtent l="6350" t="7620" r="12700" b="1143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3DF2084" id="Прямая со стрелкой 6" o:spid="_x0000_s1026" type="#_x0000_t32" style="position:absolute;margin-left:-4.55pt;margin-top:3pt;width:0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"/>
                  </w:pict>
                </mc:Fallback>
              </mc:AlternateConten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 xml:space="preserve">             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 xml:space="preserve">             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 xml:space="preserve">             1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 xml:space="preserve">             1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 xml:space="preserve">          1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3175</wp:posOffset>
                      </wp:positionV>
                      <wp:extent cx="930910" cy="0"/>
                      <wp:effectExtent l="6985" t="10795" r="5080" b="825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0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A445C5F" id="Прямая со стрелкой 5" o:spid="_x0000_s1026" type="#_x0000_t32" style="position:absolute;margin-left:-6pt;margin-top:.25pt;width:73.3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 xml:space="preserve">          2           </w:t>
            </w: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7.Классификация субъектов. Правовой статус субъктов трудового права. Права и обязанности  субъектов.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271"/>
        </w:trPr>
        <w:tc>
          <w:tcPr>
            <w:tcW w:w="247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8.Общие сведения о трудовом договоре (контракте). Виды трудового договора. Юридические факты и порядок прекращения трудового договора.</w:t>
            </w: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9A0BC4" w:rsidRPr="0080071E" w:rsidRDefault="009A0BC4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9.Виды совмещения. Правовые основания совмещения. Виды переводов и основания перевода.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10.Виды рабочего времени. Порядок установления рабочего времени в организации. Режим рабочего времени. Правовые нормативы.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11.Виды отдыха и порядок предоставления ежегодных отпусков.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12.Правила ВТР. Порядок  и особенности привлечения работника к дисциплинарной ответственности.  Законодательные основания  привлечения к дисциплинарной ответственности. </w:t>
            </w: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 xml:space="preserve">               2  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</w:t>
            </w:r>
            <w:r w:rsidR="009A0BC4" w:rsidRPr="0080071E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2.7</w:t>
            </w: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Материальная ответственность сторон трудового договора.</w:t>
            </w: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9A0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13.Виды материальной ответственности. Порядок привлечения  работника и работодателя к материальной ответственности. Правовые основания привлечения к материальной ответственности.</w:t>
            </w:r>
            <w:r w:rsidRPr="0021178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ab/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vMerge w:val="restart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2.</w:t>
            </w:r>
            <w:r w:rsidR="00535217" w:rsidRPr="0080071E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8</w:t>
            </w: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Трудовой договор.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23495</wp:posOffset>
                      </wp:positionV>
                      <wp:extent cx="1293495" cy="0"/>
                      <wp:effectExtent l="8255" t="8890" r="12700" b="1016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934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321D5EF" id="Прямая со стрелкой 4" o:spid="_x0000_s1026" type="#_x0000_t32" style="position:absolute;margin-left:-3.55pt;margin-top:1.85pt;width:101.85pt;height: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"/>
                  </w:pict>
                </mc:Fallback>
              </mc:AlternateConten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519430</wp:posOffset>
                      </wp:positionV>
                      <wp:extent cx="1351280" cy="0"/>
                      <wp:effectExtent l="8255" t="6350" r="12065" b="1270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1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8383580" id="Прямая со стрелкой 3" o:spid="_x0000_s1026" type="#_x0000_t32" style="position:absolute;margin-left:-3.55pt;margin-top:40.9pt;width:106.4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2.</w:t>
            </w:r>
            <w:r w:rsidR="00535217" w:rsidRPr="0080071E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9</w:t>
            </w: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Социальное обеспечение граждан.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 2.11 Зачёт по дисциплине.</w:t>
            </w: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14.Контрольная  работа по теме: « Трудовой договор»</w:t>
            </w: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23495</wp:posOffset>
                      </wp:positionV>
                      <wp:extent cx="930910" cy="0"/>
                      <wp:effectExtent l="6985" t="8890" r="5080" b="1016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0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9A432DC" id="Прямая со стрелкой 2" o:spid="_x0000_s1026" type="#_x0000_t32" style="position:absolute;margin-left:-6pt;margin-top:1.85pt;width:73.3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"/>
                  </w:pict>
                </mc:Fallback>
              </mc:AlternateConten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519430</wp:posOffset>
                      </wp:positionV>
                      <wp:extent cx="930910" cy="0"/>
                      <wp:effectExtent l="6985" t="6350" r="5080" b="1270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0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EE6D51B" id="Прямая со стрелкой 1" o:spid="_x0000_s1026" type="#_x0000_t32" style="position:absolute;margin-left:-6pt;margin-top:40.9pt;width:73.3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"/>
                  </w:pict>
                </mc:Fallback>
              </mc:AlternateContent>
            </w: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15.Виды социальной помощи. Пенсия, её виды. Условия и порядок назначения пенсий. Основные аспекты пенсионного обеспечения и социальной защиты.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20"/>
        </w:trPr>
        <w:tc>
          <w:tcPr>
            <w:tcW w:w="247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773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16.Отчётность за изученный курс дисциплины.</w:t>
            </w:r>
          </w:p>
          <w:p w:rsidR="0021178B" w:rsidRPr="0021178B" w:rsidRDefault="0021178B" w:rsidP="0021178B">
            <w:pPr>
              <w:tabs>
                <w:tab w:val="left" w:pos="504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2400"/>
        </w:trPr>
        <w:tc>
          <w:tcPr>
            <w:tcW w:w="12243" w:type="dxa"/>
            <w:gridSpan w:val="2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lastRenderedPageBreak/>
              <w:t>Самостоятельная работа (внеаудиторная) при изучении дисциплины «Правовое обеспечение профессиональной деятельности»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Систематическая проработка конспектов занятий, учебной литературы и нормативно-правовых актов (по вопросам к параграфам и главам учебных пособий).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Подготовка сообщений и докладов, предъявление и защита реферативных работ.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Тематика внеаудиторной  самостоятельной работы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1.Трудовой договор, его структура и условия (к разделу 2)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2.Поиск деформаций в трудовом договоре  ( к разделу2)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3.Решение задач по теме: «Трудовой договор»  (к разделу 2)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4.Структура Трудового кодекса РФ (к разделу 2)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5.Арбитражный суд, направление деятельности    (к разделу 2)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                </w:t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8" w:type="dxa"/>
            <w:shd w:val="clear" w:color="auto" w:fill="auto"/>
          </w:tcPr>
          <w:p w:rsidR="0021178B" w:rsidRPr="0021178B" w:rsidRDefault="00535217" w:rsidP="00535217">
            <w:pPr>
              <w:tabs>
                <w:tab w:val="center" w:pos="770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ab/>
              <w:t>2</w:t>
            </w:r>
            <w:r w:rsidRPr="0080071E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ab/>
            </w: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535217" w:rsidRPr="0080071E" w:rsidTr="00535217">
        <w:trPr>
          <w:trHeight w:val="551"/>
        </w:trPr>
        <w:tc>
          <w:tcPr>
            <w:tcW w:w="12243" w:type="dxa"/>
            <w:gridSpan w:val="2"/>
            <w:shd w:val="clear" w:color="auto" w:fill="auto"/>
          </w:tcPr>
          <w:p w:rsidR="0021178B" w:rsidRPr="0021178B" w:rsidRDefault="0008494E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Обязательная (</w:t>
            </w:r>
            <w:r w:rsidR="0021178B" w:rsidRPr="0021178B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аудиторная) нагрузка           </w:t>
            </w:r>
          </w:p>
        </w:tc>
        <w:tc>
          <w:tcPr>
            <w:tcW w:w="1758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21178B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:rsidR="0021178B" w:rsidRPr="0021178B" w:rsidRDefault="0021178B" w:rsidP="0021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</w:tbl>
    <w:p w:rsidR="00E14952" w:rsidRDefault="00E14952" w:rsidP="00B710A1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5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84"/>
        <w:gridCol w:w="544"/>
        <w:gridCol w:w="8930"/>
        <w:gridCol w:w="851"/>
        <w:gridCol w:w="895"/>
      </w:tblGrid>
      <w:tr w:rsidR="00136AD5" w:rsidRPr="005102E5" w:rsidTr="001A5464">
        <w:trPr>
          <w:trHeight w:val="228"/>
        </w:trPr>
        <w:tc>
          <w:tcPr>
            <w:tcW w:w="4384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пп</w:t>
            </w:r>
          </w:p>
        </w:tc>
        <w:tc>
          <w:tcPr>
            <w:tcW w:w="8930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Содержание учебного материала, лабораторной работы и практические занятия, самостоятельная работа обучающихся, курсовая работа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Уровень освоения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МДК 03.01.04 Экономический анализ деятельности предприятия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1111"/>
        </w:trPr>
        <w:tc>
          <w:tcPr>
            <w:tcW w:w="4384" w:type="dxa"/>
            <w:vMerge w:val="restart"/>
            <w:tcBorders>
              <w:bottom w:val="single" w:sz="4" w:space="0" w:color="000000"/>
            </w:tcBorders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1.2 Предприятие – основное звено экономики</w:t>
            </w:r>
          </w:p>
        </w:tc>
        <w:tc>
          <w:tcPr>
            <w:tcW w:w="544" w:type="dxa"/>
            <w:vMerge w:val="restart"/>
            <w:tcBorders>
              <w:bottom w:val="single" w:sz="4" w:space="0" w:color="000000"/>
            </w:tcBorders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  <w:vMerge w:val="restart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Сферы, секторы, отрасли, виды экономической деятельности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Отраслевая структура экономики. Характеристика отрасли. Технико-экономические особенности отрасли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Понятие, признаки предприятия, классификация предприятий. Внешняя и внутренняя структура предприятия. Задачи предприятия.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Организационно-правовые формы предприятий, их характеристика</w:t>
            </w:r>
          </w:p>
        </w:tc>
        <w:tc>
          <w:tcPr>
            <w:tcW w:w="851" w:type="dxa"/>
            <w:vMerge w:val="restart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tcBorders>
              <w:bottom w:val="single" w:sz="4" w:space="0" w:color="000000"/>
            </w:tcBorders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136AD5" w:rsidRPr="005102E5" w:rsidTr="001A5464">
        <w:trPr>
          <w:trHeight w:val="1111"/>
        </w:trPr>
        <w:tc>
          <w:tcPr>
            <w:tcW w:w="4384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 w:val="restart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1.3 Основные фонды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Сущность основных фондов, как главной составляющей имущества организации. Классификация и структура основных фондов 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Методы оценки основных фондов. Методика определения стоимости основных фондов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«Классификация и оценка основных фондов»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 w:val="restart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1.4. Амортизация основных фондов и показатели их использования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Понятие и виды износа основных фондов. Восстановление основных фондов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Амортизация основных фондов, методы начисления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Показатели использования основных фондов, их анализ. 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Мероприятия по улучшению использования основных фондов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«Расчет амортизации и показателей использования основных фондов»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 w:val="restart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1.5 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Оборотные средства организации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Понятие и классификация оборотных средств. Кругооборот оборотных средств.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Показатели использования оборотных средств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3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«Расчет показателей использования оборотных средств»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1.6. Трудовые ресурсы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Количественная и качественная характеристика трудовых ресурсов. 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Показатели движения кадров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Методика расчета численности персонала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Практическая работа № 4 </w:t>
            </w:r>
            <w:r w:rsidRPr="005102E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«Расчет численности персонала»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 w:val="restart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1.7. Производительность труда и пути ее повышения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Эффективность использования трудовых ресурсов предприятия. Методика расчета показателей производительности труда.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5 «Влияние факторов на производительность труда»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 w:val="restart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1.8. Оплата труда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Формы оплаты труда, элементы тарифной системы. 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Методика расчета заработной платы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Виды доплат к заработной плате в соответствии с ТК РФ. Расчет доплат. Бестарифная система оплаты труда.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6 «Расчет заработной платы»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7 «Расчет доплат к заработной плате»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 w:val="restart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1.10. Классификация и калькулирование затрат на производство и реализацию продукции. Виды себестоимости.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Понятие и классификация издержек производства. 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Виды себестоимости продукции, работ, услуг.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Структура себестоимости. Пути снижения себестоимости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Практическая работа № 8 «Расчет себестоимости»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 w:val="restart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Тема 1.11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Показатели эффективной деятельности предприятия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Понятие прибыли и рентабельности – показателей эффективности деятельности предприятия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Прибыль: понятие, источники, виды, распределение прибыли, пути роста прибыли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Рентабельность: понятие, показатели, расчет.  Безубыточный объем производства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Значение показателей экономической эффективности, система показателей.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Практическая работа № 9 «Расчет прибыли и рентабельности»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10 «Расчет и анализ показателей экономической эффективности деятельности предприятия»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 w:val="restart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1.12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Ценообразование на предприятиях. Общая характеристика налоговой системы. Классификация налогов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Понятие цены, функции, виды цен. 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Методика ценообразования на предприятиях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228"/>
        </w:trPr>
        <w:tc>
          <w:tcPr>
            <w:tcW w:w="4384" w:type="dxa"/>
            <w:vMerge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11 «Расчет налогов»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577"/>
        </w:trPr>
        <w:tc>
          <w:tcPr>
            <w:tcW w:w="438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Курсовая работа</w:t>
            </w: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577"/>
        </w:trPr>
        <w:tc>
          <w:tcPr>
            <w:tcW w:w="438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Всего 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36AD5" w:rsidRPr="005102E5" w:rsidTr="001A5464">
        <w:trPr>
          <w:trHeight w:val="577"/>
        </w:trPr>
        <w:tc>
          <w:tcPr>
            <w:tcW w:w="438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544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Составить таблицу «Организационно-правовые формы предприятий»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Методы исчиления амортизации основных фондов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Пути повышения эффективности использования основных фондов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Составить классификацию оборотных средств предприятия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Методы нормирования оборотных средств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Сформулировать мероприятия по ускорению оборачиваемости оборотных средств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Современные формы оплаты труда на предприятиях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Способы исчисления себестоимости продукции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Составить таблицу по видам прибыли и рентабельности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Составить таблицу «Налогообложение предприятий»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ins w:id="1" w:author="Аня" w:date="2014-12-23T19:05:00Z"/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ins w:id="2" w:author="Аня" w:date="2014-12-23T19:05:00Z">
              <w:r w:rsidRPr="005102E5">
                <w:rPr>
                  <w:rFonts w:ascii="Times New Roman" w:eastAsia="Times New Roman" w:hAnsi="Times New Roman" w:cs="Times New Roman"/>
                  <w:sz w:val="24"/>
                  <w:szCs w:val="28"/>
                  <w:lang w:eastAsia="ru-RU"/>
                </w:rPr>
                <w:t>Р</w:t>
              </w:r>
            </w:ins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ешение комплексной задачи</w:t>
            </w:r>
          </w:p>
          <w:p w:rsidR="00136AD5" w:rsidRPr="005102E5" w:rsidRDefault="00136AD5" w:rsidP="00136AD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0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895" w:type="dxa"/>
            <w:vAlign w:val="center"/>
          </w:tcPr>
          <w:p w:rsidR="00136AD5" w:rsidRPr="005102E5" w:rsidRDefault="00136AD5" w:rsidP="00136AD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136AD5" w:rsidRDefault="00136AD5" w:rsidP="00B710A1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</w:p>
    <w:p w:rsidR="00136AD5" w:rsidRPr="0080071E" w:rsidRDefault="00136AD5" w:rsidP="00B710A1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</w:p>
    <w:p w:rsidR="00A511F8" w:rsidRPr="0080071E" w:rsidRDefault="00E14952" w:rsidP="00E14952">
      <w:pPr>
        <w:tabs>
          <w:tab w:val="left" w:pos="3585"/>
        </w:tabs>
        <w:rPr>
          <w:rFonts w:ascii="Times New Roman" w:hAnsi="Times New Roman" w:cs="Times New Roman"/>
          <w:sz w:val="28"/>
          <w:szCs w:val="28"/>
        </w:rPr>
      </w:pPr>
      <w:r w:rsidRPr="0080071E">
        <w:rPr>
          <w:rFonts w:ascii="Times New Roman" w:hAnsi="Times New Roman" w:cs="Times New Roman"/>
          <w:sz w:val="28"/>
          <w:szCs w:val="28"/>
        </w:rPr>
        <w:tab/>
      </w:r>
      <w:r w:rsidRPr="0080071E">
        <w:rPr>
          <w:rFonts w:ascii="Times New Roman" w:hAnsi="Times New Roman" w:cs="Times New Roman"/>
          <w:sz w:val="28"/>
          <w:szCs w:val="28"/>
        </w:rPr>
        <w:tab/>
      </w:r>
    </w:p>
    <w:p w:rsidR="0080071E" w:rsidRPr="0080071E" w:rsidRDefault="0080071E" w:rsidP="00E14952">
      <w:pPr>
        <w:tabs>
          <w:tab w:val="left" w:pos="3585"/>
        </w:tabs>
        <w:rPr>
          <w:rFonts w:ascii="Times New Roman" w:hAnsi="Times New Roman" w:cs="Times New Roman"/>
          <w:sz w:val="28"/>
          <w:szCs w:val="28"/>
        </w:rPr>
        <w:sectPr w:rsidR="0080071E" w:rsidRPr="0080071E" w:rsidSect="00665E0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0071E" w:rsidRPr="0080071E" w:rsidRDefault="0080071E" w:rsidP="00800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0"/>
        <w:jc w:val="center"/>
        <w:outlineLvl w:val="0"/>
        <w:rPr>
          <w:rFonts w:ascii="Times New Roman" w:eastAsia="Times New Roman" w:hAnsi="Times New Roman" w:cs="Times New Roman"/>
          <w:caps/>
          <w:color w:val="000000"/>
          <w:sz w:val="32"/>
          <w:szCs w:val="24"/>
          <w:lang w:eastAsia="ru-RU"/>
        </w:rPr>
      </w:pPr>
      <w:r w:rsidRPr="0080071E">
        <w:rPr>
          <w:rFonts w:ascii="Times New Roman" w:eastAsia="Times New Roman" w:hAnsi="Times New Roman" w:cs="Times New Roman"/>
          <w:caps/>
          <w:color w:val="000000"/>
          <w:sz w:val="32"/>
          <w:szCs w:val="24"/>
          <w:lang w:eastAsia="ru-RU"/>
        </w:rPr>
        <w:lastRenderedPageBreak/>
        <w:t>3. условия реализации программы ПРОФЕССИОНАЛЬНОГО МОДУЛЯ</w:t>
      </w:r>
    </w:p>
    <w:p w:rsidR="0080071E" w:rsidRPr="0080071E" w:rsidRDefault="0080071E" w:rsidP="00800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outlineLvl w:val="0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0071E" w:rsidRPr="0080071E" w:rsidRDefault="0080071E" w:rsidP="00800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модуля предполагает наличие учебного кабинета «Экономики и организации производства»;    </w:t>
      </w:r>
    </w:p>
    <w:p w:rsidR="0080071E" w:rsidRPr="0080071E" w:rsidRDefault="0080071E" w:rsidP="0080071E">
      <w:pPr>
        <w:numPr>
          <w:ilvl w:val="0"/>
          <w:numId w:val="11"/>
        </w:numPr>
        <w:spacing w:line="276" w:lineRule="auto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телевизор, проектор, комплект учебно-методической документации, электронные плакаты, электронные учебники, комплект плакатов.</w:t>
      </w:r>
    </w:p>
    <w:p w:rsidR="0080071E" w:rsidRPr="0080071E" w:rsidRDefault="0080071E" w:rsidP="0080071E">
      <w:pPr>
        <w:numPr>
          <w:ilvl w:val="0"/>
          <w:numId w:val="11"/>
        </w:numPr>
        <w:spacing w:line="276" w:lineRule="auto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:rsidR="0080071E" w:rsidRPr="0080071E" w:rsidRDefault="0080071E" w:rsidP="0080071E">
      <w:pPr>
        <w:numPr>
          <w:ilvl w:val="0"/>
          <w:numId w:val="11"/>
        </w:numPr>
        <w:spacing w:line="276" w:lineRule="auto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интерактивная доска,  компьютеры, оргтехника (принтер, сканер, МФУ), внешние накопители информации.</w:t>
      </w:r>
    </w:p>
    <w:p w:rsidR="0080071E" w:rsidRPr="0080071E" w:rsidRDefault="0080071E" w:rsidP="0080071E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рассредоточено.</w:t>
      </w:r>
    </w:p>
    <w:p w:rsidR="0080071E" w:rsidRPr="0080071E" w:rsidRDefault="0080071E" w:rsidP="00800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0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0071E" w:rsidRPr="0080071E" w:rsidRDefault="0080071E" w:rsidP="00800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0071E" w:rsidRPr="0080071E" w:rsidRDefault="0080071E" w:rsidP="00800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jc w:val="lef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Печатные издания</w:t>
      </w:r>
    </w:p>
    <w:p w:rsidR="0080071E" w:rsidRDefault="0080071E" w:rsidP="00800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outlineLvl w:val="0"/>
        <w:rPr>
          <w:rFonts w:ascii="Times New Roman" w:eastAsia="Calibri" w:hAnsi="Times New Roman" w:cs="Times New Roman"/>
          <w:smallCaps/>
          <w:color w:val="000000"/>
          <w:sz w:val="28"/>
          <w:szCs w:val="28"/>
          <w:lang w:eastAsia="ru-RU"/>
        </w:rPr>
      </w:pPr>
      <w:r w:rsidRPr="0080071E">
        <w:rPr>
          <w:rFonts w:ascii="Times New Roman" w:eastAsia="Calibri" w:hAnsi="Times New Roman" w:cs="Times New Roman"/>
          <w:smallCaps/>
          <w:color w:val="000000"/>
          <w:sz w:val="28"/>
          <w:szCs w:val="28"/>
          <w:lang w:eastAsia="ru-RU" w:bidi="ru-RU"/>
        </w:rPr>
        <w:t>Румынина В.В. Правовое обеспечение профессиональной деятельности: учебник для студ. учреждений сред. проф. образования / В.В.Румынина.- 12 изд, стер.- М.: Академия</w:t>
      </w:r>
      <w:r w:rsidRPr="0080071E">
        <w:rPr>
          <w:rFonts w:ascii="Times New Roman" w:eastAsia="Calibri" w:hAnsi="Times New Roman" w:cs="Times New Roman"/>
          <w:smallCaps/>
          <w:color w:val="000000"/>
          <w:sz w:val="28"/>
          <w:szCs w:val="28"/>
          <w:lang w:eastAsia="ru-RU"/>
        </w:rPr>
        <w:t xml:space="preserve"> </w:t>
      </w:r>
    </w:p>
    <w:p w:rsidR="0080071E" w:rsidRPr="0080071E" w:rsidRDefault="0080071E" w:rsidP="00800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Электронные издания (электронные ресурсы)</w:t>
      </w:r>
    </w:p>
    <w:p w:rsidR="0080071E" w:rsidRPr="0080071E" w:rsidRDefault="0080071E" w:rsidP="005102E5">
      <w:pPr>
        <w:numPr>
          <w:ilvl w:val="0"/>
          <w:numId w:val="12"/>
        </w:numPr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Электронный ресурс «Глоссарий». Форма доступа:   </w:t>
      </w:r>
      <w:hyperlink r:id="rId7" w:history="1">
        <w:r w:rsidRPr="0080071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www.glossary.ru</w:t>
        </w:r>
      </w:hyperlink>
    </w:p>
    <w:p w:rsidR="0080071E" w:rsidRPr="0080071E" w:rsidRDefault="0080071E" w:rsidP="005102E5">
      <w:pPr>
        <w:numPr>
          <w:ilvl w:val="0"/>
          <w:numId w:val="12"/>
        </w:numPr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Электронный ресурс «Официальный сайт Федеральной службы государственной статистики». Форма доступа:  </w:t>
      </w:r>
      <w:hyperlink r:id="rId8" w:history="1">
        <w:r w:rsidRPr="0080071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www.gks.ru</w:t>
        </w:r>
      </w:hyperlink>
    </w:p>
    <w:p w:rsidR="0080071E" w:rsidRPr="0080071E" w:rsidRDefault="0080071E" w:rsidP="005102E5">
      <w:pPr>
        <w:numPr>
          <w:ilvl w:val="0"/>
          <w:numId w:val="12"/>
        </w:numPr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Электронный ресурс «Публичная интернет-библиотека. Специализация: отечественная периодика». Форма доступа:  </w:t>
      </w:r>
      <w:hyperlink r:id="rId9" w:history="1">
        <w:r w:rsidRPr="0080071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www.public.ru</w:t>
        </w:r>
      </w:hyperlink>
    </w:p>
    <w:p w:rsidR="0080071E" w:rsidRPr="0080071E" w:rsidRDefault="0080071E" w:rsidP="005102E5">
      <w:pPr>
        <w:widowControl w:val="0"/>
        <w:numPr>
          <w:ilvl w:val="0"/>
          <w:numId w:val="12"/>
        </w:numPr>
        <w:suppressAutoHyphens/>
        <w:autoSpaceDE w:val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Электронный ресурс «Консультант Плюс» -  </w:t>
      </w:r>
      <w:hyperlink r:id="rId10" w:history="1">
        <w:r w:rsidRPr="0080071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</w:t>
        </w:r>
      </w:hyperlink>
      <w:hyperlink r:id="rId11" w:history="1">
        <w:r w:rsidRPr="0080071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</w:hyperlink>
      <w:hyperlink r:id="rId12" w:history="1">
        <w:r w:rsidRPr="0080071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consultant</w:t>
        </w:r>
      </w:hyperlink>
      <w:hyperlink r:id="rId13" w:history="1">
        <w:r w:rsidRPr="0080071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</w:hyperlink>
      <w:hyperlink r:id="rId14" w:history="1">
        <w:r w:rsidRPr="0080071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ru</w:t>
        </w:r>
      </w:hyperlink>
    </w:p>
    <w:p w:rsidR="0080071E" w:rsidRDefault="0080071E" w:rsidP="00800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jc w:val="lef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071E" w:rsidRDefault="0080071E" w:rsidP="00800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jc w:val="lef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071E" w:rsidRPr="0080071E" w:rsidRDefault="0080071E" w:rsidP="00800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3.2.3. Дополнительные источники</w:t>
      </w:r>
    </w:p>
    <w:p w:rsidR="0080071E" w:rsidRPr="005102E5" w:rsidRDefault="0080071E" w:rsidP="005102E5">
      <w:pPr>
        <w:numPr>
          <w:ilvl w:val="0"/>
          <w:numId w:val="13"/>
        </w:numPr>
        <w:tabs>
          <w:tab w:val="left" w:pos="-5954"/>
        </w:tabs>
        <w:spacing w:after="200"/>
        <w:ind w:left="426"/>
        <w:contextualSpacing/>
        <w:rPr>
          <w:rFonts w:ascii="Times New Roman" w:eastAsia="Calibri" w:hAnsi="Times New Roman" w:cs="Times New Roman"/>
          <w:smallCaps/>
          <w:color w:val="000000"/>
          <w:sz w:val="28"/>
          <w:szCs w:val="28"/>
          <w:lang w:eastAsia="ru-RU"/>
        </w:rPr>
      </w:pPr>
      <w:r w:rsidRPr="005102E5">
        <w:rPr>
          <w:rFonts w:ascii="Times New Roman" w:eastAsia="Calibri" w:hAnsi="Times New Roman" w:cs="Times New Roman"/>
          <w:smallCaps/>
          <w:color w:val="000000"/>
          <w:sz w:val="28"/>
          <w:szCs w:val="28"/>
          <w:lang w:eastAsia="ru-RU"/>
        </w:rPr>
        <w:t>Базаров Т.Ю. Управление персоналом: учебник для студ. учреждений сред.проф. образования / Т.Ю. Базаров. – 13-е изд., перераб. и доп. – М.: Издательский центр «Академия», 2015. – 320 с.</w:t>
      </w:r>
    </w:p>
    <w:p w:rsidR="0080071E" w:rsidRPr="005102E5" w:rsidRDefault="0080071E" w:rsidP="005102E5">
      <w:pPr>
        <w:numPr>
          <w:ilvl w:val="0"/>
          <w:numId w:val="13"/>
        </w:numPr>
        <w:tabs>
          <w:tab w:val="left" w:pos="-5954"/>
        </w:tabs>
        <w:spacing w:after="200"/>
        <w:ind w:left="426"/>
        <w:contextualSpacing/>
        <w:rPr>
          <w:rFonts w:ascii="Times New Roman" w:eastAsia="Calibri" w:hAnsi="Times New Roman" w:cs="Times New Roman"/>
          <w:smallCaps/>
          <w:color w:val="000000"/>
          <w:sz w:val="28"/>
          <w:szCs w:val="28"/>
          <w:lang w:eastAsia="ru-RU"/>
        </w:rPr>
      </w:pPr>
      <w:r w:rsidRPr="005102E5">
        <w:rPr>
          <w:rFonts w:ascii="Times New Roman" w:eastAsia="Calibri" w:hAnsi="Times New Roman" w:cs="Times New Roman"/>
          <w:smallCaps/>
          <w:color w:val="000000"/>
          <w:sz w:val="28"/>
          <w:szCs w:val="28"/>
          <w:lang w:eastAsia="ru-RU"/>
        </w:rPr>
        <w:t>Драчева Е.Л. Менеджмент: учебник для студ. учреждений сред.проф. образования / Е.Л. Драчева, Л.И. Юликов. – 17-е изд., стер. – М.: Издательский центр «Академия», 2017. – 304 с.</w:t>
      </w:r>
    </w:p>
    <w:p w:rsidR="0080071E" w:rsidRPr="005102E5" w:rsidRDefault="0080071E" w:rsidP="005102E5">
      <w:pPr>
        <w:numPr>
          <w:ilvl w:val="0"/>
          <w:numId w:val="13"/>
        </w:numPr>
        <w:tabs>
          <w:tab w:val="left" w:pos="-5954"/>
        </w:tabs>
        <w:spacing w:after="200"/>
        <w:ind w:left="426"/>
        <w:contextualSpacing/>
        <w:rPr>
          <w:rFonts w:ascii="Times New Roman" w:eastAsia="Calibri" w:hAnsi="Times New Roman" w:cs="Times New Roman"/>
          <w:smallCaps/>
          <w:color w:val="000000"/>
          <w:sz w:val="28"/>
          <w:szCs w:val="28"/>
          <w:lang w:eastAsia="ru-RU"/>
        </w:rPr>
      </w:pPr>
      <w:r w:rsidRPr="005102E5">
        <w:rPr>
          <w:rFonts w:ascii="Times New Roman" w:eastAsia="Calibri" w:hAnsi="Times New Roman" w:cs="Times New Roman"/>
          <w:smallCaps/>
          <w:color w:val="000000"/>
          <w:sz w:val="28"/>
          <w:szCs w:val="28"/>
          <w:lang w:eastAsia="ru-RU"/>
        </w:rPr>
        <w:t>Мурахтанова Н.М. Маркетинг: учеб.для студ. учреждений сред. проф. образования / Н.М. Мурахтанова, Е.И. Еремина. – 9-е изд., стер. – М.: Издательский центр «Академия», 2013. – 304 с.</w:t>
      </w:r>
    </w:p>
    <w:p w:rsidR="0080071E" w:rsidRPr="005102E5" w:rsidRDefault="0080071E" w:rsidP="005102E5">
      <w:pPr>
        <w:numPr>
          <w:ilvl w:val="0"/>
          <w:numId w:val="13"/>
        </w:numPr>
        <w:tabs>
          <w:tab w:val="left" w:pos="-5954"/>
        </w:tabs>
        <w:spacing w:after="200"/>
        <w:ind w:left="426"/>
        <w:contextualSpacing/>
        <w:rPr>
          <w:rFonts w:ascii="Times New Roman" w:eastAsia="Calibri" w:hAnsi="Times New Roman" w:cs="Times New Roman"/>
          <w:smallCaps/>
          <w:color w:val="000000"/>
          <w:sz w:val="28"/>
          <w:szCs w:val="28"/>
          <w:lang w:eastAsia="ru-RU"/>
        </w:rPr>
      </w:pPr>
      <w:r w:rsidRPr="005102E5">
        <w:rPr>
          <w:rFonts w:ascii="Times New Roman" w:eastAsia="Calibri" w:hAnsi="Times New Roman" w:cs="Times New Roman"/>
          <w:smallCaps/>
          <w:color w:val="000000"/>
          <w:sz w:val="28"/>
          <w:szCs w:val="28"/>
          <w:lang w:eastAsia="ru-RU"/>
        </w:rPr>
        <w:t>Чечевицына Л.Н. Анализ финансово-хозяйственной деятельности: учебник / Л.Н. Чечевицына, К.В. Чечевицын. – изд. 6-е, перераб. – Ростов н/Д: Феникс, 2013. – 368 с. – (Среднее профессиональное образование).</w:t>
      </w:r>
    </w:p>
    <w:p w:rsidR="0080071E" w:rsidRPr="0080071E" w:rsidRDefault="0080071E" w:rsidP="005102E5">
      <w:pPr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071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br w:type="page"/>
      </w:r>
      <w:r w:rsidRPr="005102E5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lastRenderedPageBreak/>
        <w:t>4. КОНТРОЛЬ И ОЦЕНКА РЕЗУЛЬТАТОВ ОСВОЕНИЯ ПРОФЕССИОНАЛЬНОГО МОДУЛЯ</w:t>
      </w: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3454"/>
        <w:gridCol w:w="3597"/>
      </w:tblGrid>
      <w:tr w:rsidR="0080071E" w:rsidRPr="0080071E" w:rsidTr="00D75307">
        <w:trPr>
          <w:trHeight w:val="666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0071E" w:rsidRPr="0080071E" w:rsidTr="00D75307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keepNext/>
              <w:spacing w:line="240" w:lineRule="auto"/>
              <w:ind w:left="0" w:firstLine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4"/>
                <w:lang w:eastAsia="ru-RU"/>
              </w:rPr>
              <w:t>ПК 03.01. Участвовать в планировании работы персонала производственного подразделения.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numPr>
                <w:ilvl w:val="0"/>
                <w:numId w:val="6"/>
              </w:numPr>
              <w:tabs>
                <w:tab w:val="left" w:pos="241"/>
              </w:tabs>
              <w:spacing w:line="240" w:lineRule="auto"/>
              <w:ind w:left="-60" w:firstLine="8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</w:t>
            </w: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работу структурного подразделения;</w:t>
            </w:r>
          </w:p>
          <w:p w:rsidR="0080071E" w:rsidRPr="0080071E" w:rsidRDefault="0080071E" w:rsidP="0080071E">
            <w:pPr>
              <w:numPr>
                <w:ilvl w:val="0"/>
                <w:numId w:val="6"/>
              </w:numPr>
              <w:tabs>
                <w:tab w:val="left" w:pos="241"/>
              </w:tabs>
              <w:spacing w:line="240" w:lineRule="auto"/>
              <w:ind w:left="-60" w:firstLine="8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принимать и реализовывать управленческие решения;</w:t>
            </w:r>
          </w:p>
          <w:p w:rsidR="0080071E" w:rsidRPr="0080071E" w:rsidRDefault="0080071E" w:rsidP="0080071E">
            <w:pPr>
              <w:numPr>
                <w:ilvl w:val="0"/>
                <w:numId w:val="6"/>
              </w:numPr>
              <w:tabs>
                <w:tab w:val="left" w:pos="241"/>
              </w:tabs>
              <w:spacing w:line="240" w:lineRule="auto"/>
              <w:ind w:left="-60" w:firstLine="8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составлять планы размещений оборудования и осуществлять организацию рабочих мест;</w:t>
            </w:r>
          </w:p>
          <w:p w:rsidR="0080071E" w:rsidRPr="0080071E" w:rsidRDefault="0080071E" w:rsidP="0080071E">
            <w:pPr>
              <w:widowControl w:val="0"/>
              <w:numPr>
                <w:ilvl w:val="0"/>
                <w:numId w:val="6"/>
              </w:numPr>
              <w:tabs>
                <w:tab w:val="left" w:pos="241"/>
              </w:tabs>
              <w:autoSpaceDE w:val="0"/>
              <w:autoSpaceDN w:val="0"/>
              <w:adjustRightInd w:val="0"/>
              <w:spacing w:line="240" w:lineRule="auto"/>
              <w:ind w:left="-60" w:firstLine="8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 основ менеджмента в профессиональной деятельности.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экспертная оценка деятельности </w:t>
            </w: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ходе выполнения практических занятий, курсового проектирования, на практике</w:t>
            </w:r>
          </w:p>
        </w:tc>
      </w:tr>
      <w:tr w:rsidR="0080071E" w:rsidRPr="0080071E" w:rsidTr="00D75307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03.02. Организовывать работу коллектива исполнителей.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numPr>
                <w:ilvl w:val="0"/>
                <w:numId w:val="6"/>
              </w:numPr>
              <w:tabs>
                <w:tab w:val="left" w:pos="241"/>
              </w:tabs>
              <w:spacing w:line="240" w:lineRule="auto"/>
              <w:ind w:left="-60" w:firstLine="8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</w:t>
            </w: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работу структурного подразделения;</w:t>
            </w:r>
          </w:p>
          <w:p w:rsidR="0080071E" w:rsidRPr="0080071E" w:rsidRDefault="0080071E" w:rsidP="0080071E">
            <w:pPr>
              <w:widowControl w:val="0"/>
              <w:numPr>
                <w:ilvl w:val="0"/>
                <w:numId w:val="8"/>
              </w:numPr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-60" w:firstLine="8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осуществлять контроль соблюдения технологической дисциплины, качества работ, эффективного использования технологического оборудования и материалов;</w:t>
            </w:r>
          </w:p>
          <w:p w:rsidR="0080071E" w:rsidRPr="0080071E" w:rsidRDefault="0080071E" w:rsidP="0080071E">
            <w:pPr>
              <w:widowControl w:val="0"/>
              <w:numPr>
                <w:ilvl w:val="0"/>
                <w:numId w:val="7"/>
              </w:numPr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 принципов делового общения в коллективе;</w:t>
            </w:r>
          </w:p>
          <w:p w:rsidR="0080071E" w:rsidRPr="0080071E" w:rsidRDefault="0080071E" w:rsidP="0080071E">
            <w:pPr>
              <w:widowControl w:val="0"/>
              <w:numPr>
                <w:ilvl w:val="0"/>
                <w:numId w:val="8"/>
              </w:numPr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 психологических аспектов профессиональной деятельности.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экспертная оценка деятельности </w:t>
            </w: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ходе выполнения практических занятий, курсового проектирования, на практике</w:t>
            </w:r>
          </w:p>
        </w:tc>
      </w:tr>
      <w:tr w:rsidR="0080071E" w:rsidRPr="0080071E" w:rsidTr="00D75307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03.03 Анализировать результаты деятельности коллектива исполнителей.</w:t>
            </w:r>
          </w:p>
          <w:p w:rsidR="0080071E" w:rsidRPr="0080071E" w:rsidRDefault="0080071E" w:rsidP="0080071E">
            <w:pPr>
              <w:keepNext/>
              <w:spacing w:line="240" w:lineRule="auto"/>
              <w:ind w:left="0" w:firstLine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widowControl w:val="0"/>
              <w:numPr>
                <w:ilvl w:val="0"/>
                <w:numId w:val="9"/>
              </w:numPr>
              <w:tabs>
                <w:tab w:val="left" w:pos="286"/>
              </w:tabs>
              <w:autoSpaceDE w:val="0"/>
              <w:autoSpaceDN w:val="0"/>
              <w:adjustRightInd w:val="0"/>
              <w:spacing w:line="240" w:lineRule="auto"/>
              <w:ind w:left="-60" w:firstLine="8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участие </w:t>
            </w: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анализе работы структурного подразделения; </w:t>
            </w:r>
          </w:p>
          <w:p w:rsidR="0080071E" w:rsidRPr="0080071E" w:rsidRDefault="0080071E" w:rsidP="0080071E">
            <w:pPr>
              <w:widowControl w:val="0"/>
              <w:numPr>
                <w:ilvl w:val="0"/>
                <w:numId w:val="9"/>
              </w:numPr>
              <w:tabs>
                <w:tab w:val="left" w:pos="286"/>
              </w:tabs>
              <w:autoSpaceDE w:val="0"/>
              <w:autoSpaceDN w:val="0"/>
              <w:adjustRightInd w:val="0"/>
              <w:spacing w:line="240" w:lineRule="auto"/>
              <w:ind w:left="-60" w:firstLine="8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рассчитывать показатели, характеризующие эффективность работы производственного подразделения, использования основного и вспомогательного оборудования;</w:t>
            </w:r>
          </w:p>
          <w:p w:rsidR="0080071E" w:rsidRPr="0080071E" w:rsidRDefault="0080071E" w:rsidP="0080071E">
            <w:pPr>
              <w:widowControl w:val="0"/>
              <w:numPr>
                <w:ilvl w:val="0"/>
                <w:numId w:val="9"/>
              </w:numPr>
              <w:tabs>
                <w:tab w:val="left" w:pos="286"/>
              </w:tabs>
              <w:autoSpaceDE w:val="0"/>
              <w:autoSpaceDN w:val="0"/>
              <w:adjustRightInd w:val="0"/>
              <w:spacing w:line="240" w:lineRule="auto"/>
              <w:ind w:left="-60" w:firstLine="8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аспектов правового </w:t>
            </w: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профессиональной деятельности.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экспертная оценка деятельности </w:t>
            </w:r>
            <w:r w:rsidRPr="00800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ходе выполнения практических занятий, курсового проектирования, на практике</w:t>
            </w:r>
          </w:p>
        </w:tc>
      </w:tr>
      <w:tr w:rsidR="0080071E" w:rsidRPr="0080071E" w:rsidTr="00D75307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iCs/>
                <w:lang w:eastAsia="ru-RU"/>
              </w:rPr>
              <w:t>ОК 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знаний </w:t>
            </w: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основных источников информации и ресурсов для решения задач и проблем в профессиональном и/или социальном контексте;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самостоятельный выбор и применение методов и способов решения профессиональных задач в профессиональной деятельности;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оценивать эффективность и качество выполнения профессиональных задач;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определять цели и задачи профессиональной деятельности;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требований нормативно-правовых актов в объеме, необходимом для выполнения профессиональной деятельности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80071E" w:rsidRPr="0080071E" w:rsidTr="00D75307">
        <w:trPr>
          <w:trHeight w:val="1124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t>ОК 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определять необходимые источники информации;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правильно планировать процесс поиска;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структурировать получаемую информацию и выделять наиболее значимое в результатах поиска информации;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оценивать практическую значимость результатов поиска; 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верное выполнение оформления результатов поиска информации;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номенклатуры информационных источников, применяемых в профессиональной деятельности; 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использования приемов поиска и </w:t>
            </w: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структурирования информации.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80071E" w:rsidRPr="0080071E" w:rsidTr="00D75307">
        <w:trPr>
          <w:trHeight w:val="273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t>ОК 3. Планировать и реализовывать собственное профессиональное и личностное развитие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800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t xml:space="preserve"> современной научной профессиональной терминологии в профессиональной деятельности;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умение применить </w:t>
            </w:r>
            <w:r w:rsidRPr="00800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возможных траекторий профессионального развития и самообразования.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80071E" w:rsidRPr="0080071E" w:rsidTr="00D75307">
        <w:trPr>
          <w:trHeight w:val="4416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1E" w:rsidRPr="0080071E" w:rsidRDefault="0080071E" w:rsidP="0080071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организовывать работу коллектива и команды;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осуществлять внешнее и внутреннее взаимодействие коллектива и команды;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требований к управлению персоналом;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причины, виды и способы разрешения конфликтов;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принципов эффективного взаимодействие с потребителями услуг;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 основ проектной деятельности.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80071E" w:rsidRPr="0080071E" w:rsidTr="00D75307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соблюдения   этических, психологических принципов делового общения;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8007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 w:rsidRPr="0080071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8007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80071E">
              <w:rPr>
                <w:rFonts w:ascii="Times New Roman" w:eastAsia="Times New Roman" w:hAnsi="Times New Roman" w:cs="Times New Roman"/>
                <w:bCs/>
                <w:lang w:eastAsia="ru-RU"/>
              </w:rPr>
              <w:t>особенности социального и культурного контекста;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</w:t>
            </w:r>
            <w:r w:rsidRPr="0080071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правила оформления документов и построения устных сообщений.</w:t>
            </w:r>
          </w:p>
          <w:p w:rsidR="0080071E" w:rsidRPr="0080071E" w:rsidRDefault="0080071E" w:rsidP="0080071E">
            <w:pPr>
              <w:tabs>
                <w:tab w:val="left" w:pos="252"/>
              </w:tabs>
              <w:spacing w:line="240" w:lineRule="auto"/>
              <w:ind w:left="11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80071E" w:rsidRPr="0080071E" w:rsidTr="00D75307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t xml:space="preserve">ОК 6. Проявлять гражданско-патриотическую позицию, </w:t>
            </w: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</w:t>
            </w:r>
            <w:r w:rsidRPr="00800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описывать значимость своей профессии;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знание </w:t>
            </w:r>
            <w:r w:rsidRPr="00800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сущности гражданско - патриотической позиции, общечеловеческих ценностей; значимость профессиональной деятельности по профессии;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распределять функции и ответственность между участниками команды;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анализировать и корректировать результаты собственной и командной деятельности.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текущий контроль и наблюдение за деятельностью обучающегося </w:t>
            </w: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процессе освоения образовательной программы</w:t>
            </w:r>
          </w:p>
        </w:tc>
      </w:tr>
      <w:tr w:rsidR="0080071E" w:rsidRPr="0080071E" w:rsidTr="00D75307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соблюдать нормы экологической безопасности;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способность определять направления ресурсосбережения в рамках профессиональной деятельности;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800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 экологической безопасности при ведении профессиональной деятельности;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знание методов обеспечения ресурсосбережения при выполнении профессиональных задач.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80071E" w:rsidRPr="0080071E" w:rsidTr="00D75307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8007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умения </w:t>
            </w:r>
            <w:r w:rsidRPr="008007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пользоваться средствами профилактики перенапряжения характерными для данной профессии;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знаний </w:t>
            </w:r>
            <w:r w:rsidRPr="008007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 здорового образа жизни; 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знание средств профилактики перенапряжения.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80071E" w:rsidRPr="0080071E" w:rsidTr="00D75307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t>ОК 9. Использовать информационные технологии в профессиональной деятельности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применения средств информационных технологий для решения профессиональных задач;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современное программное обеспечение;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знание современных средств и устройств информатизации;</w:t>
            </w:r>
          </w:p>
          <w:p w:rsidR="0080071E" w:rsidRPr="0080071E" w:rsidRDefault="0080071E" w:rsidP="0080071E">
            <w:pPr>
              <w:numPr>
                <w:ilvl w:val="0"/>
                <w:numId w:val="10"/>
              </w:numPr>
              <w:tabs>
                <w:tab w:val="left" w:pos="252"/>
              </w:tabs>
              <w:spacing w:line="240" w:lineRule="auto"/>
              <w:ind w:left="11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правильного применения программного обеспечения в профессиональной деятельности.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80071E" w:rsidRPr="0080071E" w:rsidTr="00D75307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t>ОК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numPr>
                <w:ilvl w:val="0"/>
                <w:numId w:val="15"/>
              </w:numPr>
              <w:tabs>
                <w:tab w:val="left" w:pos="227"/>
              </w:tabs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способность работать с нормативно-правовой документацией;</w:t>
            </w:r>
          </w:p>
          <w:p w:rsidR="0080071E" w:rsidRPr="0080071E" w:rsidRDefault="0080071E" w:rsidP="0080071E">
            <w:pPr>
              <w:numPr>
                <w:ilvl w:val="0"/>
                <w:numId w:val="15"/>
              </w:numPr>
              <w:tabs>
                <w:tab w:val="left" w:pos="227"/>
                <w:tab w:val="left" w:pos="285"/>
              </w:tabs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демонстрация знаний по работе с текстами профессиональной направленности на государственных и иностранных языках.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80071E" w:rsidRPr="0080071E" w:rsidTr="00D75307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1E" w:rsidRPr="0080071E" w:rsidRDefault="0080071E" w:rsidP="0080071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lang w:eastAsia="ru-RU"/>
              </w:rPr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1E" w:rsidRPr="0080071E" w:rsidRDefault="0080071E" w:rsidP="0080071E">
            <w:pPr>
              <w:numPr>
                <w:ilvl w:val="0"/>
                <w:numId w:val="15"/>
              </w:numPr>
              <w:tabs>
                <w:tab w:val="left" w:pos="227"/>
              </w:tabs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технико – экономических показателей работы производственного подразделения;</w:t>
            </w:r>
          </w:p>
          <w:p w:rsidR="0080071E" w:rsidRPr="0080071E" w:rsidRDefault="0080071E" w:rsidP="0080071E">
            <w:pPr>
              <w:numPr>
                <w:ilvl w:val="0"/>
                <w:numId w:val="15"/>
              </w:numPr>
              <w:tabs>
                <w:tab w:val="left" w:pos="227"/>
              </w:tabs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демонстрация знаний финансовых инструментов;</w:t>
            </w:r>
          </w:p>
          <w:p w:rsidR="0080071E" w:rsidRPr="0080071E" w:rsidRDefault="0080071E" w:rsidP="0080071E">
            <w:pPr>
              <w:numPr>
                <w:ilvl w:val="0"/>
                <w:numId w:val="15"/>
              </w:numPr>
              <w:tabs>
                <w:tab w:val="left" w:pos="227"/>
                <w:tab w:val="left" w:pos="285"/>
              </w:tabs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умение определять инвестиционную привлекательность коммерческих проектов;</w:t>
            </w:r>
          </w:p>
          <w:p w:rsidR="0080071E" w:rsidRPr="0080071E" w:rsidRDefault="0080071E" w:rsidP="0080071E">
            <w:pPr>
              <w:numPr>
                <w:ilvl w:val="0"/>
                <w:numId w:val="15"/>
              </w:numPr>
              <w:tabs>
                <w:tab w:val="left" w:pos="227"/>
              </w:tabs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создавать  бизнес-план коммерческой идеи;</w:t>
            </w:r>
          </w:p>
          <w:p w:rsidR="0080071E" w:rsidRPr="0080071E" w:rsidRDefault="0080071E" w:rsidP="0080071E">
            <w:pPr>
              <w:numPr>
                <w:ilvl w:val="0"/>
                <w:numId w:val="15"/>
              </w:numPr>
              <w:tabs>
                <w:tab w:val="left" w:pos="227"/>
              </w:tabs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презентовать бизнес-идею.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1E" w:rsidRPr="0080071E" w:rsidRDefault="0080071E" w:rsidP="0080071E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7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</w:tbl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071E" w:rsidRPr="0080071E" w:rsidRDefault="0080071E" w:rsidP="0080071E">
      <w:pPr>
        <w:spacing w:line="276" w:lineRule="auto"/>
        <w:ind w:left="426"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4952" w:rsidRPr="0080071E" w:rsidRDefault="00E14952" w:rsidP="0080071E">
      <w:pPr>
        <w:tabs>
          <w:tab w:val="left" w:pos="3585"/>
        </w:tabs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E14952" w:rsidRPr="0080071E" w:rsidSect="00D75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0D5" w:rsidRDefault="00E010D5" w:rsidP="00665E09">
      <w:pPr>
        <w:spacing w:line="240" w:lineRule="auto"/>
      </w:pPr>
      <w:r>
        <w:separator/>
      </w:r>
    </w:p>
  </w:endnote>
  <w:endnote w:type="continuationSeparator" w:id="0">
    <w:p w:rsidR="00E010D5" w:rsidRDefault="00E010D5" w:rsidP="00665E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0D5" w:rsidRDefault="00E010D5" w:rsidP="00665E09">
      <w:pPr>
        <w:spacing w:line="240" w:lineRule="auto"/>
      </w:pPr>
      <w:r>
        <w:separator/>
      </w:r>
    </w:p>
  </w:footnote>
  <w:footnote w:type="continuationSeparator" w:id="0">
    <w:p w:rsidR="00E010D5" w:rsidRDefault="00E010D5" w:rsidP="00665E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365AC"/>
    <w:multiLevelType w:val="hybridMultilevel"/>
    <w:tmpl w:val="892286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B0AF6"/>
    <w:multiLevelType w:val="hybridMultilevel"/>
    <w:tmpl w:val="42B8DAFC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45454"/>
    <w:multiLevelType w:val="hybridMultilevel"/>
    <w:tmpl w:val="E6529BF4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20769"/>
    <w:multiLevelType w:val="hybridMultilevel"/>
    <w:tmpl w:val="9606FA5E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B3D61"/>
    <w:multiLevelType w:val="hybridMultilevel"/>
    <w:tmpl w:val="4C3032A4"/>
    <w:lvl w:ilvl="0" w:tplc="641A95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0101BF8"/>
    <w:multiLevelType w:val="hybridMultilevel"/>
    <w:tmpl w:val="5FD03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162C3"/>
    <w:multiLevelType w:val="hybridMultilevel"/>
    <w:tmpl w:val="F0126AE4"/>
    <w:lvl w:ilvl="0" w:tplc="07BC3100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5428D"/>
    <w:multiLevelType w:val="hybridMultilevel"/>
    <w:tmpl w:val="A1640EA4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865C2"/>
    <w:multiLevelType w:val="hybridMultilevel"/>
    <w:tmpl w:val="3CE476C4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20A62"/>
    <w:multiLevelType w:val="hybridMultilevel"/>
    <w:tmpl w:val="9D8ED9FA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A53F9"/>
    <w:multiLevelType w:val="hybridMultilevel"/>
    <w:tmpl w:val="8B76C9CA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294389"/>
    <w:multiLevelType w:val="hybridMultilevel"/>
    <w:tmpl w:val="55A2B476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8F1238"/>
    <w:multiLevelType w:val="hybridMultilevel"/>
    <w:tmpl w:val="46AEDE16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67FBF"/>
    <w:multiLevelType w:val="multilevel"/>
    <w:tmpl w:val="0E7AA24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DB315C1"/>
    <w:multiLevelType w:val="hybridMultilevel"/>
    <w:tmpl w:val="A53C5D2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1"/>
  </w:num>
  <w:num w:numId="9">
    <w:abstractNumId w:val="9"/>
  </w:num>
  <w:num w:numId="10">
    <w:abstractNumId w:val="4"/>
  </w:num>
  <w:num w:numId="11">
    <w:abstractNumId w:val="12"/>
  </w:num>
  <w:num w:numId="12">
    <w:abstractNumId w:val="0"/>
  </w:num>
  <w:num w:numId="13">
    <w:abstractNumId w:val="14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5F0"/>
    <w:rsid w:val="0008494E"/>
    <w:rsid w:val="000D0B46"/>
    <w:rsid w:val="000E19CA"/>
    <w:rsid w:val="00136AD5"/>
    <w:rsid w:val="00183EC6"/>
    <w:rsid w:val="0019741F"/>
    <w:rsid w:val="001A5464"/>
    <w:rsid w:val="0021178B"/>
    <w:rsid w:val="00211B36"/>
    <w:rsid w:val="002556EA"/>
    <w:rsid w:val="00260A19"/>
    <w:rsid w:val="00262CFA"/>
    <w:rsid w:val="00282C5A"/>
    <w:rsid w:val="002B526D"/>
    <w:rsid w:val="003F23C6"/>
    <w:rsid w:val="00481F3B"/>
    <w:rsid w:val="004D14F7"/>
    <w:rsid w:val="005102E5"/>
    <w:rsid w:val="00535217"/>
    <w:rsid w:val="00605122"/>
    <w:rsid w:val="0065500A"/>
    <w:rsid w:val="00662D32"/>
    <w:rsid w:val="00665E09"/>
    <w:rsid w:val="006A543E"/>
    <w:rsid w:val="007222B9"/>
    <w:rsid w:val="00746216"/>
    <w:rsid w:val="00766140"/>
    <w:rsid w:val="0080071E"/>
    <w:rsid w:val="008E6BAF"/>
    <w:rsid w:val="00917EC3"/>
    <w:rsid w:val="00947148"/>
    <w:rsid w:val="009A0BC4"/>
    <w:rsid w:val="009C50A3"/>
    <w:rsid w:val="009D42C1"/>
    <w:rsid w:val="009F110E"/>
    <w:rsid w:val="00A511F8"/>
    <w:rsid w:val="00A769F9"/>
    <w:rsid w:val="00A950A7"/>
    <w:rsid w:val="00A9548D"/>
    <w:rsid w:val="00AB7963"/>
    <w:rsid w:val="00AD6A56"/>
    <w:rsid w:val="00AF0C32"/>
    <w:rsid w:val="00AF5ED3"/>
    <w:rsid w:val="00B00A63"/>
    <w:rsid w:val="00B11548"/>
    <w:rsid w:val="00B710A1"/>
    <w:rsid w:val="00C0199E"/>
    <w:rsid w:val="00CD3C55"/>
    <w:rsid w:val="00D015F0"/>
    <w:rsid w:val="00D04FF1"/>
    <w:rsid w:val="00D45CE8"/>
    <w:rsid w:val="00D75307"/>
    <w:rsid w:val="00D82268"/>
    <w:rsid w:val="00D87D78"/>
    <w:rsid w:val="00D90271"/>
    <w:rsid w:val="00DE28A3"/>
    <w:rsid w:val="00E010D5"/>
    <w:rsid w:val="00E14952"/>
    <w:rsid w:val="00E1520E"/>
    <w:rsid w:val="00E1720A"/>
    <w:rsid w:val="00E8566B"/>
    <w:rsid w:val="00E86545"/>
    <w:rsid w:val="00E907E5"/>
    <w:rsid w:val="00EA277F"/>
    <w:rsid w:val="00EE2183"/>
    <w:rsid w:val="00F070C3"/>
    <w:rsid w:val="00F62585"/>
    <w:rsid w:val="00FE64CD"/>
    <w:rsid w:val="00FF66E0"/>
    <w:rsid w:val="00FF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B76D02-6501-4B04-8A67-5753DD326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5E0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5E09"/>
  </w:style>
  <w:style w:type="paragraph" w:styleId="a5">
    <w:name w:val="footer"/>
    <w:basedOn w:val="a"/>
    <w:link w:val="a6"/>
    <w:uiPriority w:val="99"/>
    <w:unhideWhenUsed/>
    <w:rsid w:val="00665E0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5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exechttp://www.gks.ru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app:exechttp://www.glossary.ru" TargetMode="External"/><Relationship Id="rId12" Type="http://schemas.openxmlformats.org/officeDocument/2006/relationships/hyperlink" Target="http://www.consult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p:exechttp://www.public.ru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4932</Words>
  <Characters>28117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41</cp:revision>
  <dcterms:created xsi:type="dcterms:W3CDTF">2020-11-24T07:33:00Z</dcterms:created>
  <dcterms:modified xsi:type="dcterms:W3CDTF">2023-10-30T09:02:00Z</dcterms:modified>
</cp:coreProperties>
</file>